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A26" w:rsidRPr="00732D80" w:rsidRDefault="00146A26" w:rsidP="00146A26">
      <w:pPr>
        <w:spacing w:line="276" w:lineRule="auto"/>
        <w:rPr>
          <w:lang w:val="ro-RO"/>
        </w:rPr>
      </w:pPr>
    </w:p>
    <w:p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rsidR="00146A26" w:rsidRPr="00732D80" w:rsidRDefault="00146A26" w:rsidP="00146A26">
      <w:pPr>
        <w:widowControl/>
        <w:suppressAutoHyphens w:val="0"/>
        <w:jc w:val="both"/>
        <w:rPr>
          <w:b/>
          <w:kern w:val="0"/>
          <w:lang w:val="ro-RO"/>
        </w:rPr>
      </w:pPr>
      <w:r w:rsidRPr="00732D80">
        <w:rPr>
          <w:b/>
          <w:kern w:val="0"/>
          <w:lang w:val="ro-RO"/>
        </w:rPr>
        <w:t>Formular nr.  1</w:t>
      </w:r>
    </w:p>
    <w:p w:rsidR="00146A26" w:rsidRPr="00732D80" w:rsidRDefault="00146A26" w:rsidP="00146A26">
      <w:pPr>
        <w:widowControl/>
        <w:suppressAutoHyphens w:val="0"/>
        <w:jc w:val="both"/>
        <w:rPr>
          <w:kern w:val="0"/>
          <w:lang w:val="ro-RO"/>
        </w:rPr>
      </w:pPr>
    </w:p>
    <w:p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rsidR="00732D80" w:rsidRPr="00732D80" w:rsidRDefault="00732D80" w:rsidP="00732D80">
      <w:pPr>
        <w:jc w:val="both"/>
        <w:rPr>
          <w:sz w:val="22"/>
          <w:szCs w:val="22"/>
          <w:lang w:val="ro-RO"/>
        </w:rPr>
      </w:pPr>
      <w:r w:rsidRPr="00732D80">
        <w:rPr>
          <w:sz w:val="22"/>
          <w:szCs w:val="22"/>
          <w:lang w:val="ro-RO"/>
        </w:rPr>
        <w:t>.........................................</w:t>
      </w:r>
    </w:p>
    <w:p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rsidR="00146A26" w:rsidRPr="00732D80" w:rsidRDefault="00146A26" w:rsidP="00146A26">
      <w:pPr>
        <w:widowControl/>
        <w:suppressAutoHyphens w:val="0"/>
        <w:jc w:val="both"/>
        <w:rPr>
          <w:kern w:val="0"/>
          <w:lang w:val="ro-RO"/>
        </w:rPr>
      </w:pPr>
    </w:p>
    <w:p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146A26" w:rsidRPr="00732D80" w:rsidRDefault="00146A26"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p>
    <w:p w:rsidR="00146A26" w:rsidRPr="00732D80" w:rsidRDefault="00146A26" w:rsidP="009F2734">
      <w:pPr>
        <w:spacing w:before="61" w:line="261" w:lineRule="auto"/>
        <w:ind w:right="15"/>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w:t>
      </w:r>
      <w:r w:rsidR="008B3275" w:rsidRPr="008B3275">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8B3275" w:rsidRPr="008B3275">
        <w:rPr>
          <w:rFonts w:ascii="Bradley Hand ITC" w:eastAsia="Arial" w:hAnsi="Bradley Hand ITC" w:cs="Arial"/>
          <w:b/>
          <w:color w:val="111313"/>
          <w:w w:val="105"/>
          <w:kern w:val="0"/>
          <w:sz w:val="27"/>
          <w:szCs w:val="22"/>
        </w:rPr>
        <w:t>pe perioada desf</w:t>
      </w:r>
      <w:r w:rsidR="008B3275" w:rsidRPr="008B3275">
        <w:rPr>
          <w:rFonts w:ascii="Cambria" w:eastAsia="Arial" w:hAnsi="Cambria" w:cs="Cambria"/>
          <w:b/>
          <w:color w:val="111313"/>
          <w:w w:val="105"/>
          <w:kern w:val="0"/>
          <w:sz w:val="27"/>
          <w:szCs w:val="22"/>
        </w:rPr>
        <w:t>ăş</w:t>
      </w:r>
      <w:r w:rsidR="008B3275" w:rsidRPr="008B3275">
        <w:rPr>
          <w:rFonts w:ascii="Bradley Hand ITC" w:eastAsia="Arial" w:hAnsi="Bradley Hand ITC" w:cs="Arial"/>
          <w:b/>
          <w:color w:val="111313"/>
          <w:w w:val="105"/>
          <w:kern w:val="0"/>
          <w:sz w:val="27"/>
          <w:szCs w:val="22"/>
        </w:rPr>
        <w:t>ur</w:t>
      </w:r>
      <w:r w:rsidR="008B3275" w:rsidRPr="008B3275">
        <w:rPr>
          <w:rFonts w:ascii="Cambria" w:eastAsia="Arial" w:hAnsi="Cambria" w:cs="Cambria"/>
          <w:b/>
          <w:color w:val="111313"/>
          <w:w w:val="105"/>
          <w:kern w:val="0"/>
          <w:sz w:val="27"/>
          <w:szCs w:val="22"/>
        </w:rPr>
        <w:t>ă</w:t>
      </w:r>
      <w:r w:rsidR="008B3275" w:rsidRPr="008B3275">
        <w:rPr>
          <w:rFonts w:ascii="Bradley Hand ITC" w:eastAsia="Arial" w:hAnsi="Bradley Hand ITC" w:cs="Arial"/>
          <w:b/>
          <w:color w:val="111313"/>
          <w:w w:val="105"/>
          <w:kern w:val="0"/>
          <w:sz w:val="27"/>
          <w:szCs w:val="22"/>
        </w:rPr>
        <w:t xml:space="preserve">rii cursurilor </w:t>
      </w:r>
      <w:r w:rsidR="008B3275" w:rsidRPr="008B3275">
        <w:rPr>
          <w:rFonts w:ascii="Cambria" w:eastAsia="Arial" w:hAnsi="Cambria" w:cs="Cambria"/>
          <w:b/>
          <w:color w:val="111313"/>
          <w:w w:val="105"/>
          <w:kern w:val="0"/>
          <w:sz w:val="27"/>
          <w:szCs w:val="22"/>
        </w:rPr>
        <w:t>ş</w:t>
      </w:r>
      <w:r w:rsidR="008B3275" w:rsidRPr="008B3275">
        <w:rPr>
          <w:rFonts w:ascii="Bradley Hand ITC" w:eastAsia="Arial" w:hAnsi="Bradley Hand ITC" w:cs="Arial"/>
          <w:b/>
          <w:color w:val="111313"/>
          <w:w w:val="105"/>
          <w:kern w:val="0"/>
          <w:sz w:val="27"/>
          <w:szCs w:val="22"/>
        </w:rPr>
        <w:t>colare din anul 202</w:t>
      </w:r>
      <w:r w:rsidR="001B53C9">
        <w:rPr>
          <w:rFonts w:ascii="Bradley Hand ITC" w:eastAsia="Arial" w:hAnsi="Bradley Hand ITC" w:cs="Arial"/>
          <w:b/>
          <w:color w:val="111313"/>
          <w:w w:val="105"/>
          <w:kern w:val="0"/>
          <w:sz w:val="27"/>
          <w:szCs w:val="22"/>
        </w:rPr>
        <w:t>6</w:t>
      </w:r>
      <w:r w:rsidR="008B3275" w:rsidRPr="008B3275">
        <w:rPr>
          <w:rFonts w:ascii="Bradley Hand ITC" w:eastAsia="Arial" w:hAnsi="Bradley Hand ITC" w:cs="Arial"/>
          <w:b/>
          <w:color w:val="111313"/>
          <w:w w:val="105"/>
          <w:kern w:val="0"/>
          <w:sz w:val="27"/>
          <w:szCs w:val="22"/>
          <w:lang w:val="ro-RO"/>
        </w:rPr>
        <w:t xml:space="preserve"> </w:t>
      </w:r>
      <w:r w:rsidR="008B3275" w:rsidRPr="008B3275">
        <w:rPr>
          <w:rFonts w:eastAsia="Arial" w:hAnsi="Arial" w:cs="Arial"/>
          <w:b/>
          <w:color w:val="1D1D1D"/>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in </w:t>
      </w:r>
      <w:r w:rsidR="008B3275" w:rsidRPr="008B3275">
        <w:rPr>
          <w:rFonts w:eastAsia="Arial" w:hAnsi="Arial" w:cs="Arial"/>
          <w:b/>
          <w:color w:val="1D1D1D"/>
          <w:w w:val="105"/>
          <w:kern w:val="0"/>
          <w:sz w:val="22"/>
          <w:szCs w:val="22"/>
          <w:u w:val="thick" w:color="1D1D1D"/>
          <w:lang w:val="ro-RO"/>
        </w:rPr>
        <w:t>cadrul Programului</w:t>
      </w:r>
      <w:r w:rsidR="008B3275" w:rsidRPr="008B3275">
        <w:rPr>
          <w:rFonts w:eastAsia="Arial" w:hAnsi="Arial" w:cs="Arial"/>
          <w:b/>
          <w:color w:val="1D1D1D"/>
          <w:spacing w:val="34"/>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national ,,Masa </w:t>
      </w:r>
      <w:r w:rsidR="008B3275" w:rsidRPr="008B3275">
        <w:rPr>
          <w:rFonts w:eastAsia="Arial" w:hAnsi="Arial" w:cs="Arial"/>
          <w:b/>
          <w:color w:val="1D1D1D"/>
          <w:w w:val="105"/>
          <w:kern w:val="0"/>
          <w:sz w:val="22"/>
          <w:szCs w:val="22"/>
          <w:u w:val="thick" w:color="1D1D1D"/>
          <w:lang w:val="ro-RO"/>
        </w:rPr>
        <w:t xml:space="preserve">sanatoasa", conform </w:t>
      </w:r>
      <w:r w:rsidR="00A71BB5">
        <w:rPr>
          <w:rFonts w:eastAsia="Arial" w:hAnsi="Arial" w:cs="Arial"/>
          <w:b/>
          <w:color w:val="1D1D1D"/>
          <w:w w:val="105"/>
          <w:kern w:val="0"/>
          <w:sz w:val="22"/>
          <w:szCs w:val="22"/>
          <w:u w:val="thick" w:color="1D1D1D"/>
          <w:lang w:val="ro-RO"/>
        </w:rPr>
        <w:t xml:space="preserve"> </w:t>
      </w:r>
      <w:r w:rsidR="00A71BB5" w:rsidRPr="00A71BB5">
        <w:rPr>
          <w:rFonts w:eastAsia="Times New Roman"/>
          <w:b/>
          <w:bCs/>
          <w:i/>
          <w:iCs/>
          <w:kern w:val="0"/>
        </w:rPr>
        <w:t>HOTĂRÂRE nr. 1.171 din 30 decembrie 2025</w:t>
      </w:r>
      <w:r w:rsidR="00A71BB5" w:rsidRPr="00A71BB5">
        <w:rPr>
          <w:rFonts w:eastAsia="Times New Roman"/>
          <w:i/>
          <w:iCs/>
          <w:kern w:val="0"/>
        </w:rPr>
        <w:t>- privind instituirea Programului național "Masă sănătoasă" în anul 2026, la propunerea Ministerului Educației și Cercetării.</w:t>
      </w:r>
      <w:r w:rsidR="00F45296">
        <w:rPr>
          <w:b/>
          <w:kern w:val="0"/>
          <w:lang w:val="ro-RO"/>
        </w:rPr>
        <w:t>,</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rsidR="00146A26" w:rsidRPr="00732D80" w:rsidRDefault="00146A26" w:rsidP="00146A26">
      <w:pPr>
        <w:widowControl/>
        <w:suppressAutoHyphens w:val="0"/>
        <w:spacing w:line="360" w:lineRule="auto"/>
        <w:jc w:val="both"/>
        <w:rPr>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rsidR="00732D80" w:rsidRPr="00732D80" w:rsidRDefault="00732D80" w:rsidP="00732D80">
      <w:pPr>
        <w:widowControl/>
        <w:suppressAutoHyphens w:val="0"/>
        <w:spacing w:line="276" w:lineRule="auto"/>
        <w:rPr>
          <w:rFonts w:ascii="Arial" w:eastAsia="Times New Roman" w:hAnsi="Arial" w:cs="Arial"/>
          <w:bCs/>
          <w:kern w:val="0"/>
          <w:lang w:val="ro-RO"/>
        </w:rPr>
      </w:pPr>
    </w:p>
    <w:p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rsidR="00732D80" w:rsidRPr="00732D80" w:rsidRDefault="00732D80" w:rsidP="00732D80">
      <w:pPr>
        <w:widowControl/>
        <w:suppressAutoHyphens w:val="0"/>
        <w:spacing w:line="276" w:lineRule="auto"/>
        <w:rPr>
          <w:rFonts w:ascii="Arial" w:eastAsia="Times New Roman" w:hAnsi="Arial" w:cs="Arial"/>
          <w:b/>
          <w:bCs/>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rsidR="00732D80" w:rsidRPr="00732D80" w:rsidRDefault="00732D80" w:rsidP="00732D80">
      <w:pPr>
        <w:widowControl/>
        <w:suppressAutoHyphens w:val="0"/>
        <w:spacing w:line="276" w:lineRule="auto"/>
        <w:jc w:val="both"/>
        <w:rPr>
          <w:rFonts w:eastAsia="Times New Roman"/>
          <w:kern w:val="0"/>
          <w:lang w:val="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rsidR="009F2734" w:rsidRDefault="00146A26" w:rsidP="009F2734">
      <w:pPr>
        <w:spacing w:before="61" w:line="261" w:lineRule="auto"/>
        <w:ind w:right="15"/>
        <w:jc w:val="both"/>
        <w:rPr>
          <w:b/>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8B3275" w:rsidRPr="008B3275">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8B3275" w:rsidRPr="008B3275">
        <w:rPr>
          <w:rFonts w:ascii="Bradley Hand ITC" w:eastAsia="Arial" w:hAnsi="Bradley Hand ITC" w:cs="Arial"/>
          <w:b/>
          <w:color w:val="111313"/>
          <w:w w:val="105"/>
          <w:kern w:val="0"/>
          <w:sz w:val="27"/>
          <w:szCs w:val="22"/>
        </w:rPr>
        <w:t>pe perioada desf</w:t>
      </w:r>
      <w:r w:rsidR="008B3275" w:rsidRPr="008B3275">
        <w:rPr>
          <w:rFonts w:ascii="Cambria" w:eastAsia="Arial" w:hAnsi="Cambria" w:cs="Cambria"/>
          <w:b/>
          <w:color w:val="111313"/>
          <w:w w:val="105"/>
          <w:kern w:val="0"/>
          <w:sz w:val="27"/>
          <w:szCs w:val="22"/>
        </w:rPr>
        <w:t>ăş</w:t>
      </w:r>
      <w:r w:rsidR="008B3275" w:rsidRPr="008B3275">
        <w:rPr>
          <w:rFonts w:ascii="Bradley Hand ITC" w:eastAsia="Arial" w:hAnsi="Bradley Hand ITC" w:cs="Arial"/>
          <w:b/>
          <w:color w:val="111313"/>
          <w:w w:val="105"/>
          <w:kern w:val="0"/>
          <w:sz w:val="27"/>
          <w:szCs w:val="22"/>
        </w:rPr>
        <w:t>ur</w:t>
      </w:r>
      <w:r w:rsidR="008B3275" w:rsidRPr="008B3275">
        <w:rPr>
          <w:rFonts w:ascii="Cambria" w:eastAsia="Arial" w:hAnsi="Cambria" w:cs="Cambria"/>
          <w:b/>
          <w:color w:val="111313"/>
          <w:w w:val="105"/>
          <w:kern w:val="0"/>
          <w:sz w:val="27"/>
          <w:szCs w:val="22"/>
        </w:rPr>
        <w:t>ă</w:t>
      </w:r>
      <w:r w:rsidR="008B3275" w:rsidRPr="008B3275">
        <w:rPr>
          <w:rFonts w:ascii="Bradley Hand ITC" w:eastAsia="Arial" w:hAnsi="Bradley Hand ITC" w:cs="Arial"/>
          <w:b/>
          <w:color w:val="111313"/>
          <w:w w:val="105"/>
          <w:kern w:val="0"/>
          <w:sz w:val="27"/>
          <w:szCs w:val="22"/>
        </w:rPr>
        <w:t xml:space="preserve">rii cursurilor </w:t>
      </w:r>
      <w:r w:rsidR="008B3275" w:rsidRPr="008B3275">
        <w:rPr>
          <w:rFonts w:ascii="Cambria" w:eastAsia="Arial" w:hAnsi="Cambria" w:cs="Cambria"/>
          <w:b/>
          <w:color w:val="111313"/>
          <w:w w:val="105"/>
          <w:kern w:val="0"/>
          <w:sz w:val="27"/>
          <w:szCs w:val="22"/>
        </w:rPr>
        <w:t>ş</w:t>
      </w:r>
      <w:r w:rsidR="008B3275" w:rsidRPr="008B3275">
        <w:rPr>
          <w:rFonts w:ascii="Bradley Hand ITC" w:eastAsia="Arial" w:hAnsi="Bradley Hand ITC" w:cs="Arial"/>
          <w:b/>
          <w:color w:val="111313"/>
          <w:w w:val="105"/>
          <w:kern w:val="0"/>
          <w:sz w:val="27"/>
          <w:szCs w:val="22"/>
        </w:rPr>
        <w:t>colare din anul 202</w:t>
      </w:r>
      <w:r w:rsidR="00B76E21">
        <w:rPr>
          <w:rFonts w:ascii="Bradley Hand ITC" w:eastAsia="Arial" w:hAnsi="Bradley Hand ITC" w:cs="Arial"/>
          <w:b/>
          <w:color w:val="111313"/>
          <w:w w:val="105"/>
          <w:kern w:val="0"/>
          <w:sz w:val="27"/>
          <w:szCs w:val="22"/>
        </w:rPr>
        <w:t>6</w:t>
      </w:r>
      <w:r w:rsidR="008B3275" w:rsidRPr="008B3275">
        <w:rPr>
          <w:rFonts w:ascii="Bradley Hand ITC" w:eastAsia="Arial" w:hAnsi="Bradley Hand ITC" w:cs="Arial"/>
          <w:b/>
          <w:color w:val="111313"/>
          <w:w w:val="105"/>
          <w:kern w:val="0"/>
          <w:sz w:val="27"/>
          <w:szCs w:val="22"/>
          <w:lang w:val="ro-RO"/>
        </w:rPr>
        <w:t xml:space="preserve"> </w:t>
      </w:r>
      <w:r w:rsidR="008B3275" w:rsidRPr="008B3275">
        <w:rPr>
          <w:rFonts w:eastAsia="Arial" w:hAnsi="Arial" w:cs="Arial"/>
          <w:b/>
          <w:color w:val="1D1D1D"/>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in </w:t>
      </w:r>
      <w:r w:rsidR="008B3275" w:rsidRPr="008B3275">
        <w:rPr>
          <w:rFonts w:eastAsia="Arial" w:hAnsi="Arial" w:cs="Arial"/>
          <w:b/>
          <w:color w:val="1D1D1D"/>
          <w:w w:val="105"/>
          <w:kern w:val="0"/>
          <w:sz w:val="22"/>
          <w:szCs w:val="22"/>
          <w:u w:val="thick" w:color="1D1D1D"/>
          <w:lang w:val="ro-RO"/>
        </w:rPr>
        <w:t>cadrul Programului</w:t>
      </w:r>
      <w:r w:rsidR="008B3275" w:rsidRPr="008B3275">
        <w:rPr>
          <w:rFonts w:eastAsia="Arial" w:hAnsi="Arial" w:cs="Arial"/>
          <w:b/>
          <w:color w:val="1D1D1D"/>
          <w:spacing w:val="34"/>
          <w:w w:val="105"/>
          <w:kern w:val="0"/>
          <w:sz w:val="22"/>
          <w:szCs w:val="22"/>
          <w:u w:val="thick" w:color="1D1D1D"/>
          <w:lang w:val="ro-RO"/>
        </w:rPr>
        <w:t xml:space="preserve"> </w:t>
      </w:r>
      <w:r w:rsidR="008B3275" w:rsidRPr="008B3275">
        <w:rPr>
          <w:rFonts w:eastAsia="Arial" w:hAnsi="Arial" w:cs="Arial"/>
          <w:b/>
          <w:color w:val="0A0A0A"/>
          <w:w w:val="105"/>
          <w:kern w:val="0"/>
          <w:sz w:val="22"/>
          <w:szCs w:val="22"/>
          <w:u w:val="thick" w:color="1D1D1D"/>
          <w:lang w:val="ro-RO"/>
        </w:rPr>
        <w:t xml:space="preserve">national ,,Masa </w:t>
      </w:r>
      <w:r w:rsidR="008B3275" w:rsidRPr="008B3275">
        <w:rPr>
          <w:rFonts w:eastAsia="Arial" w:hAnsi="Arial" w:cs="Arial"/>
          <w:b/>
          <w:color w:val="1D1D1D"/>
          <w:w w:val="105"/>
          <w:kern w:val="0"/>
          <w:sz w:val="22"/>
          <w:szCs w:val="22"/>
          <w:u w:val="thick" w:color="1D1D1D"/>
          <w:lang w:val="ro-RO"/>
        </w:rPr>
        <w:t xml:space="preserve">sanatoasa", conform </w:t>
      </w:r>
      <w:r w:rsidR="00B76E21">
        <w:rPr>
          <w:rFonts w:eastAsia="Arial" w:hAnsi="Arial" w:cs="Arial"/>
          <w:b/>
          <w:color w:val="1D1D1D"/>
          <w:w w:val="105"/>
          <w:kern w:val="0"/>
          <w:sz w:val="22"/>
          <w:szCs w:val="22"/>
          <w:u w:val="thick" w:color="1D1D1D"/>
          <w:lang w:val="ro-RO"/>
        </w:rPr>
        <w:t xml:space="preserve"> </w:t>
      </w:r>
      <w:r w:rsidR="00B76E21" w:rsidRPr="00B76E21">
        <w:rPr>
          <w:rFonts w:eastAsia="Times New Roman"/>
          <w:b/>
          <w:bCs/>
          <w:i/>
          <w:iCs/>
          <w:kern w:val="0"/>
        </w:rPr>
        <w:t>HOTĂRÂRE nr. 1.171 din 30 decembrie 2025</w:t>
      </w:r>
      <w:r w:rsidR="00B76E21" w:rsidRPr="00B76E21">
        <w:rPr>
          <w:rFonts w:eastAsia="Times New Roman"/>
          <w:i/>
          <w:iCs/>
          <w:kern w:val="0"/>
        </w:rPr>
        <w:t>- privind instituirea Programului național "Masă sănătoasă" în anul 2026, la propunerea Ministerului Educației și Cercetării.</w:t>
      </w:r>
    </w:p>
    <w:p w:rsidR="00146A26" w:rsidRPr="00732D80" w:rsidRDefault="00732D80" w:rsidP="00146A26">
      <w:pPr>
        <w:widowControl/>
        <w:suppressAutoHyphens w:val="0"/>
        <w:overflowPunct w:val="0"/>
        <w:autoSpaceDE w:val="0"/>
        <w:autoSpaceDN w:val="0"/>
        <w:adjustRightInd w:val="0"/>
        <w:jc w:val="both"/>
        <w:textAlignment w:val="baseline"/>
        <w:rPr>
          <w:kern w:val="0"/>
          <w:sz w:val="22"/>
          <w:lang w:val="ro-RO"/>
        </w:rPr>
      </w:pPr>
      <w:r w:rsidRPr="00732D80">
        <w:rPr>
          <w:kern w:val="0"/>
          <w:lang w:val="ro-RO"/>
        </w:rPr>
        <w:t>organizată de</w:t>
      </w:r>
      <w:r>
        <w:rPr>
          <w:b/>
          <w:kern w:val="0"/>
          <w:lang w:val="ro-RO"/>
        </w:rPr>
        <w:t xml:space="preserve"> </w:t>
      </w:r>
      <w:r w:rsidR="002F0ED5">
        <w:rPr>
          <w:b/>
          <w:kern w:val="0"/>
          <w:lang w:val="ro-RO"/>
        </w:rPr>
        <w:t>PRIMĂRIA ORAȘULUI MURGENI</w:t>
      </w:r>
      <w:r>
        <w:rPr>
          <w:kern w:val="0"/>
          <w:sz w:val="22"/>
          <w:lang w:val="ro-RO"/>
        </w:rPr>
        <w:t xml:space="preserve">, </w:t>
      </w:r>
      <w:r w:rsidR="00146A26" w:rsidRPr="00732D80">
        <w:rPr>
          <w:kern w:val="0"/>
          <w:sz w:val="22"/>
          <w:lang w:val="ro-RO"/>
        </w:rPr>
        <w:t xml:space="preserve">reprezentata prin subsemnatul …………………….. </w:t>
      </w:r>
      <w:r w:rsidR="00146A26" w:rsidRPr="00732D80">
        <w:rPr>
          <w:i/>
          <w:kern w:val="0"/>
          <w:sz w:val="22"/>
          <w:lang w:val="ro-RO"/>
        </w:rPr>
        <w:t>(nume si prenume in clar a persoanei autorizate)</w:t>
      </w:r>
      <w:r w:rsidR="00146A26"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00146A26" w:rsidRPr="00732D80">
        <w:rPr>
          <w:b/>
          <w:kern w:val="0"/>
          <w:sz w:val="22"/>
          <w:lang w:val="ro-RO"/>
        </w:rPr>
        <w:t>164 din Legea 98/2016</w:t>
      </w:r>
      <w:r>
        <w:rPr>
          <w:b/>
          <w:kern w:val="0"/>
          <w:sz w:val="22"/>
          <w:lang w:val="ro-RO"/>
        </w:rPr>
        <w:t xml:space="preserve"> privind achizițiile publice</w:t>
      </w:r>
      <w:r w:rsidR="00146A26" w:rsidRPr="00732D80">
        <w:rPr>
          <w:kern w:val="0"/>
          <w:sz w:val="22"/>
          <w:lang w:val="ro-RO"/>
        </w:rPr>
        <w:t>, respectiv că nu am fost condamnat prin hotărâre definitivă a unei instanțe judecătorești, pentru comiterea uneia dintre următoarele infracțiuni:</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F030FC" w:rsidRPr="00F030FC">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F030FC" w:rsidRPr="00F030FC">
        <w:rPr>
          <w:rFonts w:ascii="Bradley Hand ITC" w:eastAsia="Arial" w:hAnsi="Bradley Hand ITC" w:cs="Arial"/>
          <w:b/>
          <w:color w:val="111313"/>
          <w:w w:val="105"/>
          <w:kern w:val="0"/>
          <w:sz w:val="27"/>
          <w:szCs w:val="22"/>
        </w:rPr>
        <w:t>pe perioada desf</w:t>
      </w:r>
      <w:r w:rsidR="00F030FC" w:rsidRPr="00F030FC">
        <w:rPr>
          <w:rFonts w:ascii="Cambria" w:eastAsia="Arial" w:hAnsi="Cambria" w:cs="Cambria"/>
          <w:b/>
          <w:color w:val="111313"/>
          <w:w w:val="105"/>
          <w:kern w:val="0"/>
          <w:sz w:val="27"/>
          <w:szCs w:val="22"/>
        </w:rPr>
        <w:t>ăş</w:t>
      </w:r>
      <w:r w:rsidR="00F030FC" w:rsidRPr="00F030FC">
        <w:rPr>
          <w:rFonts w:ascii="Bradley Hand ITC" w:eastAsia="Arial" w:hAnsi="Bradley Hand ITC" w:cs="Arial"/>
          <w:b/>
          <w:color w:val="111313"/>
          <w:w w:val="105"/>
          <w:kern w:val="0"/>
          <w:sz w:val="27"/>
          <w:szCs w:val="22"/>
        </w:rPr>
        <w:t>ur</w:t>
      </w:r>
      <w:r w:rsidR="00F030FC" w:rsidRPr="00F030FC">
        <w:rPr>
          <w:rFonts w:ascii="Cambria" w:eastAsia="Arial" w:hAnsi="Cambria" w:cs="Cambria"/>
          <w:b/>
          <w:color w:val="111313"/>
          <w:w w:val="105"/>
          <w:kern w:val="0"/>
          <w:sz w:val="27"/>
          <w:szCs w:val="22"/>
        </w:rPr>
        <w:t>ă</w:t>
      </w:r>
      <w:r w:rsidR="00F030FC" w:rsidRPr="00F030FC">
        <w:rPr>
          <w:rFonts w:ascii="Bradley Hand ITC" w:eastAsia="Arial" w:hAnsi="Bradley Hand ITC" w:cs="Arial"/>
          <w:b/>
          <w:color w:val="111313"/>
          <w:w w:val="105"/>
          <w:kern w:val="0"/>
          <w:sz w:val="27"/>
          <w:szCs w:val="22"/>
        </w:rPr>
        <w:t xml:space="preserve">rii cursurilor </w:t>
      </w:r>
      <w:r w:rsidR="00F030FC" w:rsidRPr="00F030FC">
        <w:rPr>
          <w:rFonts w:ascii="Cambria" w:eastAsia="Arial" w:hAnsi="Cambria" w:cs="Cambria"/>
          <w:b/>
          <w:color w:val="111313"/>
          <w:w w:val="105"/>
          <w:kern w:val="0"/>
          <w:sz w:val="27"/>
          <w:szCs w:val="22"/>
        </w:rPr>
        <w:t>ş</w:t>
      </w:r>
      <w:r w:rsidR="00F030FC" w:rsidRPr="00F030FC">
        <w:rPr>
          <w:rFonts w:ascii="Bradley Hand ITC" w:eastAsia="Arial" w:hAnsi="Bradley Hand ITC" w:cs="Arial"/>
          <w:b/>
          <w:color w:val="111313"/>
          <w:w w:val="105"/>
          <w:kern w:val="0"/>
          <w:sz w:val="27"/>
          <w:szCs w:val="22"/>
        </w:rPr>
        <w:t>colare din anul 202</w:t>
      </w:r>
      <w:r w:rsidR="00B76E21">
        <w:rPr>
          <w:rFonts w:ascii="Bradley Hand ITC" w:eastAsia="Arial" w:hAnsi="Bradley Hand ITC" w:cs="Arial"/>
          <w:b/>
          <w:color w:val="111313"/>
          <w:w w:val="105"/>
          <w:kern w:val="0"/>
          <w:sz w:val="27"/>
          <w:szCs w:val="22"/>
        </w:rPr>
        <w:t>6</w:t>
      </w:r>
      <w:r w:rsidR="00F030FC" w:rsidRPr="00F030FC">
        <w:rPr>
          <w:rFonts w:ascii="Bradley Hand ITC" w:eastAsia="Arial" w:hAnsi="Bradley Hand ITC" w:cs="Arial"/>
          <w:b/>
          <w:color w:val="111313"/>
          <w:w w:val="105"/>
          <w:kern w:val="0"/>
          <w:sz w:val="27"/>
          <w:szCs w:val="22"/>
          <w:lang w:val="ro-RO"/>
        </w:rPr>
        <w:t xml:space="preserve"> </w:t>
      </w:r>
      <w:r w:rsidR="00F030FC" w:rsidRPr="00F030FC">
        <w:rPr>
          <w:rFonts w:eastAsia="Arial" w:hAnsi="Arial" w:cs="Arial"/>
          <w:b/>
          <w:color w:val="1D1D1D"/>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in </w:t>
      </w:r>
      <w:r w:rsidR="00F030FC" w:rsidRPr="00F030FC">
        <w:rPr>
          <w:rFonts w:eastAsia="Arial" w:hAnsi="Arial" w:cs="Arial"/>
          <w:b/>
          <w:color w:val="1D1D1D"/>
          <w:w w:val="105"/>
          <w:kern w:val="0"/>
          <w:sz w:val="22"/>
          <w:szCs w:val="22"/>
          <w:u w:val="thick" w:color="1D1D1D"/>
          <w:lang w:val="ro-RO"/>
        </w:rPr>
        <w:t>cadrul Programului</w:t>
      </w:r>
      <w:r w:rsidR="00F030FC" w:rsidRPr="00F030FC">
        <w:rPr>
          <w:rFonts w:eastAsia="Arial" w:hAnsi="Arial" w:cs="Arial"/>
          <w:b/>
          <w:color w:val="1D1D1D"/>
          <w:spacing w:val="34"/>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national ,,Masa </w:t>
      </w:r>
      <w:r w:rsidR="00F030FC" w:rsidRPr="00F030FC">
        <w:rPr>
          <w:rFonts w:eastAsia="Arial" w:hAnsi="Arial" w:cs="Arial"/>
          <w:b/>
          <w:color w:val="1D1D1D"/>
          <w:w w:val="105"/>
          <w:kern w:val="0"/>
          <w:sz w:val="22"/>
          <w:szCs w:val="22"/>
          <w:u w:val="thick" w:color="1D1D1D"/>
          <w:lang w:val="ro-RO"/>
        </w:rPr>
        <w:t>sanatoasa", conform</w:t>
      </w:r>
      <w:r w:rsidR="00B76E21">
        <w:rPr>
          <w:rFonts w:eastAsia="Arial" w:hAnsi="Arial" w:cs="Arial"/>
          <w:b/>
          <w:color w:val="1D1D1D"/>
          <w:w w:val="105"/>
          <w:kern w:val="0"/>
          <w:sz w:val="22"/>
          <w:szCs w:val="22"/>
          <w:u w:val="thick" w:color="1D1D1D"/>
          <w:lang w:val="ro-RO"/>
        </w:rPr>
        <w:t xml:space="preserve"> </w:t>
      </w:r>
      <w:r w:rsidR="00F030FC" w:rsidRPr="00F030FC">
        <w:rPr>
          <w:rFonts w:eastAsia="Arial" w:hAnsi="Arial" w:cs="Arial"/>
          <w:b/>
          <w:color w:val="1D1D1D"/>
          <w:w w:val="105"/>
          <w:kern w:val="0"/>
          <w:sz w:val="22"/>
          <w:szCs w:val="22"/>
          <w:u w:val="thick" w:color="1D1D1D"/>
          <w:lang w:val="ro-RO"/>
        </w:rPr>
        <w:t xml:space="preserve"> </w:t>
      </w:r>
      <w:r w:rsidR="00B76E21" w:rsidRPr="00B76E21">
        <w:rPr>
          <w:rFonts w:eastAsia="Times New Roman"/>
          <w:b/>
          <w:bCs/>
          <w:i/>
          <w:iCs/>
          <w:kern w:val="0"/>
        </w:rPr>
        <w:t>HOTĂRÂRE nr. 1.171 din 30 decembrie 2025</w:t>
      </w:r>
      <w:r w:rsidR="00B76E21" w:rsidRPr="00B76E21">
        <w:rPr>
          <w:rFonts w:eastAsia="Times New Roman"/>
          <w:i/>
          <w:iCs/>
          <w:kern w:val="0"/>
        </w:rPr>
        <w:t>- privind instituirea Programului național "Masă sănătoasă" în anul 2026, la propunerea Ministerului Educației și Cercetării.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F030FC" w:rsidRPr="00F030FC">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F030FC" w:rsidRPr="00F030FC">
        <w:rPr>
          <w:rFonts w:ascii="Bradley Hand ITC" w:eastAsia="Arial" w:hAnsi="Bradley Hand ITC" w:cs="Arial"/>
          <w:b/>
          <w:color w:val="111313"/>
          <w:w w:val="105"/>
          <w:kern w:val="0"/>
          <w:sz w:val="27"/>
          <w:szCs w:val="22"/>
        </w:rPr>
        <w:t>pe perioada desf</w:t>
      </w:r>
      <w:r w:rsidR="00F030FC" w:rsidRPr="00F030FC">
        <w:rPr>
          <w:rFonts w:ascii="Cambria" w:eastAsia="Arial" w:hAnsi="Cambria" w:cs="Cambria"/>
          <w:b/>
          <w:color w:val="111313"/>
          <w:w w:val="105"/>
          <w:kern w:val="0"/>
          <w:sz w:val="27"/>
          <w:szCs w:val="22"/>
        </w:rPr>
        <w:t>ăş</w:t>
      </w:r>
      <w:r w:rsidR="00F030FC" w:rsidRPr="00F030FC">
        <w:rPr>
          <w:rFonts w:ascii="Bradley Hand ITC" w:eastAsia="Arial" w:hAnsi="Bradley Hand ITC" w:cs="Arial"/>
          <w:b/>
          <w:color w:val="111313"/>
          <w:w w:val="105"/>
          <w:kern w:val="0"/>
          <w:sz w:val="27"/>
          <w:szCs w:val="22"/>
        </w:rPr>
        <w:t>ur</w:t>
      </w:r>
      <w:r w:rsidR="00F030FC" w:rsidRPr="00F030FC">
        <w:rPr>
          <w:rFonts w:ascii="Cambria" w:eastAsia="Arial" w:hAnsi="Cambria" w:cs="Cambria"/>
          <w:b/>
          <w:color w:val="111313"/>
          <w:w w:val="105"/>
          <w:kern w:val="0"/>
          <w:sz w:val="27"/>
          <w:szCs w:val="22"/>
        </w:rPr>
        <w:t>ă</w:t>
      </w:r>
      <w:r w:rsidR="00F030FC" w:rsidRPr="00F030FC">
        <w:rPr>
          <w:rFonts w:ascii="Bradley Hand ITC" w:eastAsia="Arial" w:hAnsi="Bradley Hand ITC" w:cs="Arial"/>
          <w:b/>
          <w:color w:val="111313"/>
          <w:w w:val="105"/>
          <w:kern w:val="0"/>
          <w:sz w:val="27"/>
          <w:szCs w:val="22"/>
        </w:rPr>
        <w:t xml:space="preserve">rii cursurilor </w:t>
      </w:r>
      <w:r w:rsidR="00F030FC" w:rsidRPr="00F030FC">
        <w:rPr>
          <w:rFonts w:ascii="Cambria" w:eastAsia="Arial" w:hAnsi="Cambria" w:cs="Cambria"/>
          <w:b/>
          <w:color w:val="111313"/>
          <w:w w:val="105"/>
          <w:kern w:val="0"/>
          <w:sz w:val="27"/>
          <w:szCs w:val="22"/>
        </w:rPr>
        <w:t>ş</w:t>
      </w:r>
      <w:r w:rsidR="00F030FC" w:rsidRPr="00F030FC">
        <w:rPr>
          <w:rFonts w:ascii="Bradley Hand ITC" w:eastAsia="Arial" w:hAnsi="Bradley Hand ITC" w:cs="Arial"/>
          <w:b/>
          <w:color w:val="111313"/>
          <w:w w:val="105"/>
          <w:kern w:val="0"/>
          <w:sz w:val="27"/>
          <w:szCs w:val="22"/>
        </w:rPr>
        <w:t>colare din anul 202</w:t>
      </w:r>
      <w:r w:rsidR="00B76E21">
        <w:rPr>
          <w:rFonts w:ascii="Bradley Hand ITC" w:eastAsia="Arial" w:hAnsi="Bradley Hand ITC" w:cs="Arial"/>
          <w:b/>
          <w:color w:val="111313"/>
          <w:w w:val="105"/>
          <w:kern w:val="0"/>
          <w:sz w:val="27"/>
          <w:szCs w:val="22"/>
        </w:rPr>
        <w:t>6</w:t>
      </w:r>
      <w:r w:rsidR="00F030FC" w:rsidRPr="00F030FC">
        <w:rPr>
          <w:rFonts w:ascii="Bradley Hand ITC" w:eastAsia="Arial" w:hAnsi="Bradley Hand ITC" w:cs="Arial"/>
          <w:b/>
          <w:color w:val="111313"/>
          <w:w w:val="105"/>
          <w:kern w:val="0"/>
          <w:sz w:val="27"/>
          <w:szCs w:val="22"/>
          <w:lang w:val="ro-RO"/>
        </w:rPr>
        <w:t xml:space="preserve"> </w:t>
      </w:r>
      <w:r w:rsidR="00F030FC" w:rsidRPr="00F030FC">
        <w:rPr>
          <w:rFonts w:eastAsia="Arial" w:hAnsi="Arial" w:cs="Arial"/>
          <w:b/>
          <w:color w:val="1D1D1D"/>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in </w:t>
      </w:r>
      <w:r w:rsidR="00F030FC" w:rsidRPr="00F030FC">
        <w:rPr>
          <w:rFonts w:eastAsia="Arial" w:hAnsi="Arial" w:cs="Arial"/>
          <w:b/>
          <w:color w:val="1D1D1D"/>
          <w:w w:val="105"/>
          <w:kern w:val="0"/>
          <w:sz w:val="22"/>
          <w:szCs w:val="22"/>
          <w:u w:val="thick" w:color="1D1D1D"/>
          <w:lang w:val="ro-RO"/>
        </w:rPr>
        <w:t>cadrul Programului</w:t>
      </w:r>
      <w:r w:rsidR="00F030FC" w:rsidRPr="00F030FC">
        <w:rPr>
          <w:rFonts w:eastAsia="Arial" w:hAnsi="Arial" w:cs="Arial"/>
          <w:b/>
          <w:color w:val="1D1D1D"/>
          <w:spacing w:val="34"/>
          <w:w w:val="105"/>
          <w:kern w:val="0"/>
          <w:sz w:val="22"/>
          <w:szCs w:val="22"/>
          <w:u w:val="thick" w:color="1D1D1D"/>
          <w:lang w:val="ro-RO"/>
        </w:rPr>
        <w:t xml:space="preserve"> </w:t>
      </w:r>
      <w:r w:rsidR="00F030FC" w:rsidRPr="00F030FC">
        <w:rPr>
          <w:rFonts w:eastAsia="Arial" w:hAnsi="Arial" w:cs="Arial"/>
          <w:b/>
          <w:color w:val="0A0A0A"/>
          <w:w w:val="105"/>
          <w:kern w:val="0"/>
          <w:sz w:val="22"/>
          <w:szCs w:val="22"/>
          <w:u w:val="thick" w:color="1D1D1D"/>
          <w:lang w:val="ro-RO"/>
        </w:rPr>
        <w:t xml:space="preserve">national ,,Masa </w:t>
      </w:r>
      <w:r w:rsidR="00F030FC" w:rsidRPr="00F030FC">
        <w:rPr>
          <w:rFonts w:eastAsia="Arial" w:hAnsi="Arial" w:cs="Arial"/>
          <w:b/>
          <w:color w:val="1D1D1D"/>
          <w:w w:val="105"/>
          <w:kern w:val="0"/>
          <w:sz w:val="22"/>
          <w:szCs w:val="22"/>
          <w:u w:val="thick" w:color="1D1D1D"/>
          <w:lang w:val="ro-RO"/>
        </w:rPr>
        <w:t xml:space="preserve">sanatoasa", conform </w:t>
      </w:r>
      <w:r w:rsidR="006205B8">
        <w:rPr>
          <w:rFonts w:eastAsia="Arial" w:hAnsi="Arial" w:cs="Arial"/>
          <w:b/>
          <w:color w:val="1D1D1D"/>
          <w:w w:val="105"/>
          <w:kern w:val="0"/>
          <w:sz w:val="22"/>
          <w:szCs w:val="22"/>
          <w:u w:val="thick" w:color="1D1D1D"/>
          <w:lang w:val="ro-RO"/>
        </w:rPr>
        <w:t xml:space="preserve"> </w:t>
      </w:r>
      <w:r w:rsidR="006205B8" w:rsidRPr="006205B8">
        <w:rPr>
          <w:rFonts w:eastAsia="Times New Roman"/>
          <w:b/>
          <w:bCs/>
          <w:i/>
          <w:iCs/>
          <w:kern w:val="0"/>
        </w:rPr>
        <w:t>HOTĂRÂRE nr. 1.171 din 30 decembrie 2025</w:t>
      </w:r>
      <w:r w:rsidR="006205B8" w:rsidRPr="006205B8">
        <w:rPr>
          <w:rFonts w:eastAsia="Times New Roman"/>
          <w:i/>
          <w:iCs/>
          <w:kern w:val="0"/>
        </w:rPr>
        <w:t>- privind instituirea Programului național "Masă sănătoasă" în anul 2026, la propunerea Ministerului Educației și Cercetării.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rsidR="0037703F" w:rsidRPr="00732D80" w:rsidRDefault="0037703F" w:rsidP="0037703F">
      <w:pPr>
        <w:jc w:val="right"/>
        <w:rPr>
          <w:b/>
          <w:lang w:val="ro-RO"/>
        </w:rPr>
      </w:pPr>
      <w:r w:rsidRPr="00732D80">
        <w:rPr>
          <w:b/>
          <w:lang w:val="ro-RO"/>
        </w:rPr>
        <w:lastRenderedPageBreak/>
        <w:t>Formular 5</w:t>
      </w:r>
    </w:p>
    <w:p w:rsidR="0037703F" w:rsidRPr="00732D80" w:rsidRDefault="0037703F" w:rsidP="0037703F">
      <w:pPr>
        <w:jc w:val="both"/>
        <w:rPr>
          <w:lang w:val="ro-RO"/>
        </w:rPr>
      </w:pPr>
      <w:r w:rsidRPr="00732D80">
        <w:rPr>
          <w:lang w:val="ro-RO"/>
        </w:rPr>
        <w:t xml:space="preserve">OPERATOR ECONOMIC                                            </w:t>
      </w:r>
    </w:p>
    <w:p w:rsidR="0037703F" w:rsidRPr="00732D80" w:rsidRDefault="0037703F" w:rsidP="0037703F">
      <w:pPr>
        <w:jc w:val="both"/>
        <w:rPr>
          <w:lang w:val="ro-RO"/>
        </w:rPr>
      </w:pPr>
      <w:r w:rsidRPr="00732D80">
        <w:rPr>
          <w:lang w:val="ro-RO"/>
        </w:rPr>
        <w:t>.........................................</w:t>
      </w:r>
    </w:p>
    <w:p w:rsidR="0037703F" w:rsidRPr="00732D80" w:rsidRDefault="0037703F" w:rsidP="0037703F">
      <w:pPr>
        <w:jc w:val="both"/>
        <w:rPr>
          <w:i/>
          <w:lang w:val="ro-RO"/>
        </w:rPr>
      </w:pPr>
      <w:r w:rsidRPr="00732D80">
        <w:rPr>
          <w:i/>
          <w:lang w:val="ro-RO"/>
        </w:rPr>
        <w:t>(denumirea/numele, adresa, număr înregistrare,</w:t>
      </w:r>
    </w:p>
    <w:p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rsidR="0037703F" w:rsidRPr="00732D80" w:rsidRDefault="0037703F" w:rsidP="0037703F">
      <w:pPr>
        <w:jc w:val="both"/>
        <w:rPr>
          <w:i/>
          <w:lang w:val="ro-RO"/>
        </w:rPr>
      </w:pPr>
    </w:p>
    <w:p w:rsidR="0037703F" w:rsidRPr="00732D80" w:rsidRDefault="0037703F" w:rsidP="0037703F">
      <w:pPr>
        <w:spacing w:before="120" w:after="120"/>
        <w:jc w:val="both"/>
        <w:rPr>
          <w:lang w:val="ro-RO"/>
        </w:rPr>
      </w:pPr>
    </w:p>
    <w:p w:rsidR="0037703F" w:rsidRPr="00732D80" w:rsidRDefault="0037703F" w:rsidP="0037703F">
      <w:pPr>
        <w:spacing w:before="120" w:after="120"/>
        <w:jc w:val="center"/>
        <w:rPr>
          <w:b/>
          <w:lang w:val="ro-RO"/>
        </w:rPr>
      </w:pPr>
    </w:p>
    <w:p w:rsidR="0037703F" w:rsidRPr="00732D80" w:rsidRDefault="0037703F" w:rsidP="0037703F">
      <w:pPr>
        <w:pStyle w:val="Titlu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rsidR="0037703F" w:rsidRPr="00732D80" w:rsidRDefault="0037703F" w:rsidP="0037703F">
      <w:pPr>
        <w:rPr>
          <w:lang w:val="ro-RO"/>
        </w:rPr>
      </w:pPr>
    </w:p>
    <w:p w:rsidR="00F92BE7" w:rsidRDefault="0037703F" w:rsidP="0037703F">
      <w:pPr>
        <w:spacing w:line="276" w:lineRule="auto"/>
        <w:jc w:val="both"/>
        <w:rPr>
          <w:rFonts w:eastAsia="Arial" w:hAnsi="Arial" w:cs="Arial"/>
          <w:b/>
          <w:color w:val="1D1D1D"/>
          <w:w w:val="105"/>
          <w:kern w:val="0"/>
          <w:sz w:val="22"/>
          <w:szCs w:val="22"/>
          <w:u w:val="thick" w:color="1D1D1D"/>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F92BE7" w:rsidRPr="00F92BE7">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F92BE7" w:rsidRPr="00F92BE7">
        <w:rPr>
          <w:rFonts w:ascii="Bradley Hand ITC" w:eastAsia="Arial" w:hAnsi="Bradley Hand ITC" w:cs="Arial"/>
          <w:b/>
          <w:color w:val="111313"/>
          <w:w w:val="105"/>
          <w:kern w:val="0"/>
          <w:sz w:val="27"/>
          <w:szCs w:val="22"/>
        </w:rPr>
        <w:t>pe perioada desf</w:t>
      </w:r>
      <w:r w:rsidR="00F92BE7" w:rsidRPr="00F92BE7">
        <w:rPr>
          <w:rFonts w:ascii="Cambria" w:eastAsia="Arial" w:hAnsi="Cambria" w:cs="Cambria"/>
          <w:b/>
          <w:color w:val="111313"/>
          <w:w w:val="105"/>
          <w:kern w:val="0"/>
          <w:sz w:val="27"/>
          <w:szCs w:val="22"/>
        </w:rPr>
        <w:t>ăş</w:t>
      </w:r>
      <w:r w:rsidR="00F92BE7" w:rsidRPr="00F92BE7">
        <w:rPr>
          <w:rFonts w:ascii="Bradley Hand ITC" w:eastAsia="Arial" w:hAnsi="Bradley Hand ITC" w:cs="Arial"/>
          <w:b/>
          <w:color w:val="111313"/>
          <w:w w:val="105"/>
          <w:kern w:val="0"/>
          <w:sz w:val="27"/>
          <w:szCs w:val="22"/>
        </w:rPr>
        <w:t>ur</w:t>
      </w:r>
      <w:r w:rsidR="00F92BE7" w:rsidRPr="00F92BE7">
        <w:rPr>
          <w:rFonts w:ascii="Cambria" w:eastAsia="Arial" w:hAnsi="Cambria" w:cs="Cambria"/>
          <w:b/>
          <w:color w:val="111313"/>
          <w:w w:val="105"/>
          <w:kern w:val="0"/>
          <w:sz w:val="27"/>
          <w:szCs w:val="22"/>
        </w:rPr>
        <w:t>ă</w:t>
      </w:r>
      <w:r w:rsidR="00F92BE7" w:rsidRPr="00F92BE7">
        <w:rPr>
          <w:rFonts w:ascii="Bradley Hand ITC" w:eastAsia="Arial" w:hAnsi="Bradley Hand ITC" w:cs="Arial"/>
          <w:b/>
          <w:color w:val="111313"/>
          <w:w w:val="105"/>
          <w:kern w:val="0"/>
          <w:sz w:val="27"/>
          <w:szCs w:val="22"/>
        </w:rPr>
        <w:t xml:space="preserve">rii cursurilor </w:t>
      </w:r>
      <w:r w:rsidR="00F92BE7" w:rsidRPr="00F92BE7">
        <w:rPr>
          <w:rFonts w:ascii="Cambria" w:eastAsia="Arial" w:hAnsi="Cambria" w:cs="Cambria"/>
          <w:b/>
          <w:color w:val="111313"/>
          <w:w w:val="105"/>
          <w:kern w:val="0"/>
          <w:sz w:val="27"/>
          <w:szCs w:val="22"/>
        </w:rPr>
        <w:t>ş</w:t>
      </w:r>
      <w:r w:rsidR="00F92BE7" w:rsidRPr="00F92BE7">
        <w:rPr>
          <w:rFonts w:ascii="Bradley Hand ITC" w:eastAsia="Arial" w:hAnsi="Bradley Hand ITC" w:cs="Arial"/>
          <w:b/>
          <w:color w:val="111313"/>
          <w:w w:val="105"/>
          <w:kern w:val="0"/>
          <w:sz w:val="27"/>
          <w:szCs w:val="22"/>
        </w:rPr>
        <w:t>colare din anul 202</w:t>
      </w:r>
      <w:r w:rsidR="006205B8">
        <w:rPr>
          <w:rFonts w:ascii="Bradley Hand ITC" w:eastAsia="Arial" w:hAnsi="Bradley Hand ITC" w:cs="Arial"/>
          <w:b/>
          <w:color w:val="111313"/>
          <w:w w:val="105"/>
          <w:kern w:val="0"/>
          <w:sz w:val="27"/>
          <w:szCs w:val="22"/>
        </w:rPr>
        <w:t>6</w:t>
      </w:r>
      <w:r w:rsidR="00F92BE7" w:rsidRPr="00F92BE7">
        <w:rPr>
          <w:rFonts w:ascii="Bradley Hand ITC" w:eastAsia="Arial" w:hAnsi="Bradley Hand ITC" w:cs="Arial"/>
          <w:b/>
          <w:color w:val="111313"/>
          <w:w w:val="105"/>
          <w:kern w:val="0"/>
          <w:sz w:val="27"/>
          <w:szCs w:val="22"/>
          <w:lang w:val="ro-RO"/>
        </w:rPr>
        <w:t xml:space="preserve"> </w:t>
      </w:r>
      <w:r w:rsidR="00F92BE7" w:rsidRPr="00F92BE7">
        <w:rPr>
          <w:rFonts w:eastAsia="Arial" w:hAnsi="Arial" w:cs="Arial"/>
          <w:b/>
          <w:color w:val="1D1D1D"/>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in </w:t>
      </w:r>
      <w:r w:rsidR="00F92BE7" w:rsidRPr="00F92BE7">
        <w:rPr>
          <w:rFonts w:eastAsia="Arial" w:hAnsi="Arial" w:cs="Arial"/>
          <w:b/>
          <w:color w:val="1D1D1D"/>
          <w:w w:val="105"/>
          <w:kern w:val="0"/>
          <w:sz w:val="22"/>
          <w:szCs w:val="22"/>
          <w:u w:val="thick" w:color="1D1D1D"/>
          <w:lang w:val="ro-RO"/>
        </w:rPr>
        <w:t>cadrul Programului</w:t>
      </w:r>
      <w:r w:rsidR="00F92BE7" w:rsidRPr="00F92BE7">
        <w:rPr>
          <w:rFonts w:eastAsia="Arial" w:hAnsi="Arial" w:cs="Arial"/>
          <w:b/>
          <w:color w:val="1D1D1D"/>
          <w:spacing w:val="34"/>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national ,,Masa </w:t>
      </w:r>
      <w:r w:rsidR="00F92BE7" w:rsidRPr="00F92BE7">
        <w:rPr>
          <w:rFonts w:eastAsia="Arial" w:hAnsi="Arial" w:cs="Arial"/>
          <w:b/>
          <w:color w:val="1D1D1D"/>
          <w:w w:val="105"/>
          <w:kern w:val="0"/>
          <w:sz w:val="22"/>
          <w:szCs w:val="22"/>
          <w:u w:val="thick" w:color="1D1D1D"/>
          <w:lang w:val="ro-RO"/>
        </w:rPr>
        <w:t xml:space="preserve">sanatoasa", conform </w:t>
      </w:r>
      <w:r w:rsidR="006205B8" w:rsidRPr="006205B8">
        <w:rPr>
          <w:rFonts w:eastAsia="Times New Roman"/>
          <w:b/>
          <w:bCs/>
          <w:i/>
          <w:iCs/>
          <w:kern w:val="0"/>
        </w:rPr>
        <w:t>HOTĂRÂRE nr. 1.171 din 30 decembrie 2025</w:t>
      </w:r>
      <w:r w:rsidR="006205B8" w:rsidRPr="006205B8">
        <w:rPr>
          <w:rFonts w:eastAsia="Times New Roman"/>
          <w:i/>
          <w:iCs/>
          <w:kern w:val="0"/>
        </w:rPr>
        <w:t>- privind instituirea Programului național "Masă sănătoasă" în anul 2026, la propunerea Ministerului Educației și Cercetării.</w:t>
      </w:r>
    </w:p>
    <w:p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rsidR="0037703F" w:rsidRPr="00732D80" w:rsidRDefault="0037703F" w:rsidP="0037703F">
      <w:pPr>
        <w:spacing w:line="276" w:lineRule="auto"/>
        <w:ind w:firstLine="708"/>
        <w:jc w:val="both"/>
        <w:rPr>
          <w:lang w:val="ro-RO"/>
        </w:rPr>
      </w:pPr>
      <w:r w:rsidRPr="00732D80">
        <w:rPr>
          <w:lang w:val="ro-RO"/>
        </w:rPr>
        <w:t>.................................</w:t>
      </w: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ind w:firstLine="708"/>
        <w:jc w:val="both"/>
        <w:rPr>
          <w:lang w:val="ro-RO"/>
        </w:rPr>
      </w:pPr>
    </w:p>
    <w:p w:rsidR="0037703F" w:rsidRPr="00732D80" w:rsidRDefault="0037703F" w:rsidP="0037703F">
      <w:pPr>
        <w:spacing w:line="276" w:lineRule="auto"/>
        <w:jc w:val="both"/>
        <w:rPr>
          <w:lang w:val="ro-RO"/>
        </w:rPr>
      </w:pPr>
      <w:r w:rsidRPr="00732D80">
        <w:rPr>
          <w:lang w:val="ro-RO"/>
        </w:rPr>
        <w:t xml:space="preserve">               Data completării ...........</w:t>
      </w:r>
    </w:p>
    <w:p w:rsidR="0037703F" w:rsidRPr="00732D80" w:rsidRDefault="0037703F" w:rsidP="0037703F">
      <w:pPr>
        <w:spacing w:line="276" w:lineRule="auto"/>
        <w:jc w:val="both"/>
        <w:rPr>
          <w:lang w:val="ro-RO"/>
        </w:rPr>
      </w:pPr>
    </w:p>
    <w:p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 xml:space="preserve">Autorizat sa semneze aceasta oferta in numele: </w:t>
      </w:r>
    </w:p>
    <w:p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rsidR="0037703F" w:rsidRPr="00732D80" w:rsidRDefault="0037703F" w:rsidP="0037703F">
      <w:pPr>
        <w:spacing w:line="276" w:lineRule="auto"/>
        <w:jc w:val="both"/>
        <w:rPr>
          <w:lang w:val="ro-RO"/>
        </w:rPr>
      </w:pPr>
      <w:r w:rsidRPr="00732D80">
        <w:rPr>
          <w:lang w:val="ro-RO"/>
        </w:rPr>
        <w:t>Semnătura .........................................</w:t>
      </w:r>
    </w:p>
    <w:p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lang w:val="ro-RO"/>
        </w:rPr>
      </w:pPr>
    </w:p>
    <w:p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rsidR="0037703F" w:rsidRPr="006C5AC1" w:rsidRDefault="0037703F" w:rsidP="006C5AC1">
      <w:pPr>
        <w:widowControl/>
        <w:suppressAutoHyphens w:val="0"/>
        <w:rPr>
          <w:bCs/>
          <w:sz w:val="22"/>
          <w:szCs w:val="22"/>
          <w:lang w:val="ro-RO"/>
        </w:rPr>
      </w:pPr>
      <w:r w:rsidRPr="00732D80">
        <w:rPr>
          <w:bCs/>
          <w:sz w:val="22"/>
          <w:szCs w:val="22"/>
          <w:lang w:val="ro-RO"/>
        </w:rPr>
        <w:br w:type="page"/>
      </w:r>
    </w:p>
    <w:p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00F92BE7" w:rsidRPr="00F92BE7">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F92BE7" w:rsidRPr="00F92BE7">
        <w:rPr>
          <w:rFonts w:ascii="Bradley Hand ITC" w:eastAsia="Arial" w:hAnsi="Bradley Hand ITC" w:cs="Arial"/>
          <w:b/>
          <w:color w:val="111313"/>
          <w:w w:val="105"/>
          <w:kern w:val="0"/>
          <w:sz w:val="27"/>
          <w:szCs w:val="22"/>
        </w:rPr>
        <w:t>pe perioada desf</w:t>
      </w:r>
      <w:r w:rsidR="00F92BE7" w:rsidRPr="00F92BE7">
        <w:rPr>
          <w:rFonts w:ascii="Cambria" w:eastAsia="Arial" w:hAnsi="Cambria" w:cs="Cambria"/>
          <w:b/>
          <w:color w:val="111313"/>
          <w:w w:val="105"/>
          <w:kern w:val="0"/>
          <w:sz w:val="27"/>
          <w:szCs w:val="22"/>
        </w:rPr>
        <w:t>ăş</w:t>
      </w:r>
      <w:r w:rsidR="00F92BE7" w:rsidRPr="00F92BE7">
        <w:rPr>
          <w:rFonts w:ascii="Bradley Hand ITC" w:eastAsia="Arial" w:hAnsi="Bradley Hand ITC" w:cs="Arial"/>
          <w:b/>
          <w:color w:val="111313"/>
          <w:w w:val="105"/>
          <w:kern w:val="0"/>
          <w:sz w:val="27"/>
          <w:szCs w:val="22"/>
        </w:rPr>
        <w:t>ur</w:t>
      </w:r>
      <w:r w:rsidR="00F92BE7" w:rsidRPr="00F92BE7">
        <w:rPr>
          <w:rFonts w:ascii="Cambria" w:eastAsia="Arial" w:hAnsi="Cambria" w:cs="Cambria"/>
          <w:b/>
          <w:color w:val="111313"/>
          <w:w w:val="105"/>
          <w:kern w:val="0"/>
          <w:sz w:val="27"/>
          <w:szCs w:val="22"/>
        </w:rPr>
        <w:t>ă</w:t>
      </w:r>
      <w:r w:rsidR="00F92BE7" w:rsidRPr="00F92BE7">
        <w:rPr>
          <w:rFonts w:ascii="Bradley Hand ITC" w:eastAsia="Arial" w:hAnsi="Bradley Hand ITC" w:cs="Arial"/>
          <w:b/>
          <w:color w:val="111313"/>
          <w:w w:val="105"/>
          <w:kern w:val="0"/>
          <w:sz w:val="27"/>
          <w:szCs w:val="22"/>
        </w:rPr>
        <w:t xml:space="preserve">rii cursurilor </w:t>
      </w:r>
      <w:r w:rsidR="00F92BE7" w:rsidRPr="00F92BE7">
        <w:rPr>
          <w:rFonts w:ascii="Cambria" w:eastAsia="Arial" w:hAnsi="Cambria" w:cs="Cambria"/>
          <w:b/>
          <w:color w:val="111313"/>
          <w:w w:val="105"/>
          <w:kern w:val="0"/>
          <w:sz w:val="27"/>
          <w:szCs w:val="22"/>
        </w:rPr>
        <w:t>ş</w:t>
      </w:r>
      <w:r w:rsidR="00F92BE7" w:rsidRPr="00F92BE7">
        <w:rPr>
          <w:rFonts w:ascii="Bradley Hand ITC" w:eastAsia="Arial" w:hAnsi="Bradley Hand ITC" w:cs="Arial"/>
          <w:b/>
          <w:color w:val="111313"/>
          <w:w w:val="105"/>
          <w:kern w:val="0"/>
          <w:sz w:val="27"/>
          <w:szCs w:val="22"/>
        </w:rPr>
        <w:t>colare din anul 202</w:t>
      </w:r>
      <w:r w:rsidR="006205B8">
        <w:rPr>
          <w:rFonts w:ascii="Bradley Hand ITC" w:eastAsia="Arial" w:hAnsi="Bradley Hand ITC" w:cs="Arial"/>
          <w:b/>
          <w:color w:val="111313"/>
          <w:w w:val="105"/>
          <w:kern w:val="0"/>
          <w:sz w:val="27"/>
          <w:szCs w:val="22"/>
        </w:rPr>
        <w:t>6</w:t>
      </w:r>
      <w:r w:rsidR="00F92BE7" w:rsidRPr="00F92BE7">
        <w:rPr>
          <w:rFonts w:ascii="Bradley Hand ITC" w:eastAsia="Arial" w:hAnsi="Bradley Hand ITC" w:cs="Arial"/>
          <w:b/>
          <w:color w:val="111313"/>
          <w:w w:val="105"/>
          <w:kern w:val="0"/>
          <w:sz w:val="27"/>
          <w:szCs w:val="22"/>
          <w:lang w:val="ro-RO"/>
        </w:rPr>
        <w:t xml:space="preserve"> </w:t>
      </w:r>
      <w:r w:rsidR="00F92BE7" w:rsidRPr="00F92BE7">
        <w:rPr>
          <w:rFonts w:eastAsia="Arial" w:hAnsi="Arial" w:cs="Arial"/>
          <w:b/>
          <w:color w:val="1D1D1D"/>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in </w:t>
      </w:r>
      <w:r w:rsidR="00F92BE7" w:rsidRPr="00F92BE7">
        <w:rPr>
          <w:rFonts w:eastAsia="Arial" w:hAnsi="Arial" w:cs="Arial"/>
          <w:b/>
          <w:color w:val="1D1D1D"/>
          <w:w w:val="105"/>
          <w:kern w:val="0"/>
          <w:sz w:val="22"/>
          <w:szCs w:val="22"/>
          <w:u w:val="thick" w:color="1D1D1D"/>
          <w:lang w:val="ro-RO"/>
        </w:rPr>
        <w:t>cadrul Programului</w:t>
      </w:r>
      <w:r w:rsidR="00F92BE7" w:rsidRPr="00F92BE7">
        <w:rPr>
          <w:rFonts w:eastAsia="Arial" w:hAnsi="Arial" w:cs="Arial"/>
          <w:b/>
          <w:color w:val="1D1D1D"/>
          <w:spacing w:val="34"/>
          <w:w w:val="105"/>
          <w:kern w:val="0"/>
          <w:sz w:val="22"/>
          <w:szCs w:val="22"/>
          <w:u w:val="thick" w:color="1D1D1D"/>
          <w:lang w:val="ro-RO"/>
        </w:rPr>
        <w:t xml:space="preserve"> </w:t>
      </w:r>
      <w:r w:rsidR="00F92BE7" w:rsidRPr="00F92BE7">
        <w:rPr>
          <w:rFonts w:eastAsia="Arial" w:hAnsi="Arial" w:cs="Arial"/>
          <w:b/>
          <w:color w:val="0A0A0A"/>
          <w:w w:val="105"/>
          <w:kern w:val="0"/>
          <w:sz w:val="22"/>
          <w:szCs w:val="22"/>
          <w:u w:val="thick" w:color="1D1D1D"/>
          <w:lang w:val="ro-RO"/>
        </w:rPr>
        <w:t xml:space="preserve">national ,,Masa </w:t>
      </w:r>
      <w:r w:rsidR="00F92BE7" w:rsidRPr="00F92BE7">
        <w:rPr>
          <w:rFonts w:eastAsia="Arial" w:hAnsi="Arial" w:cs="Arial"/>
          <w:b/>
          <w:color w:val="1D1D1D"/>
          <w:w w:val="105"/>
          <w:kern w:val="0"/>
          <w:sz w:val="22"/>
          <w:szCs w:val="22"/>
          <w:u w:val="thick" w:color="1D1D1D"/>
          <w:lang w:val="ro-RO"/>
        </w:rPr>
        <w:t xml:space="preserve">sanatoasa", conform </w:t>
      </w:r>
      <w:r w:rsidR="006205B8">
        <w:rPr>
          <w:rFonts w:eastAsia="Arial" w:hAnsi="Arial" w:cs="Arial"/>
          <w:b/>
          <w:color w:val="1D1D1D"/>
          <w:w w:val="105"/>
          <w:kern w:val="0"/>
          <w:sz w:val="22"/>
          <w:szCs w:val="22"/>
          <w:u w:val="thick" w:color="1D1D1D"/>
          <w:lang w:val="ro-RO"/>
        </w:rPr>
        <w:t xml:space="preserve"> </w:t>
      </w:r>
      <w:r w:rsidR="006205B8" w:rsidRPr="006205B8">
        <w:rPr>
          <w:rFonts w:eastAsia="Times New Roman"/>
          <w:b/>
          <w:bCs/>
          <w:i/>
          <w:iCs/>
          <w:kern w:val="0"/>
        </w:rPr>
        <w:t>HOTĂRÂRE nr. 1.171 din 30 decembrie 2025</w:t>
      </w:r>
      <w:r w:rsidR="006205B8" w:rsidRPr="006205B8">
        <w:rPr>
          <w:rFonts w:eastAsia="Times New Roman"/>
          <w:i/>
          <w:iCs/>
          <w:kern w:val="0"/>
        </w:rPr>
        <w:t>- privind instituirea Programului național "Masă sănătoasă" în anul 2026, la propunerea Ministerului Educației și Cercetării.</w:t>
      </w:r>
      <w:r w:rsidR="006205B8">
        <w:rPr>
          <w:rFonts w:eastAsia="Times New Roman"/>
          <w:sz w:val="22"/>
          <w:szCs w:val="22"/>
          <w:lang w:val="ro-RO" w:eastAsia="ro-RO"/>
        </w:rPr>
        <w:t xml:space="preserve"> </w:t>
      </w:r>
      <w:r w:rsidR="009F2734">
        <w:rPr>
          <w:rFonts w:eastAsia="Times New Roman"/>
          <w:sz w:val="22"/>
          <w:szCs w:val="22"/>
          <w:lang w:val="ro-RO" w:eastAsia="ro-RO"/>
        </w:rPr>
        <w:t xml:space="preserve">„ </w:t>
      </w:r>
      <w:r w:rsidRPr="0001017C">
        <w:rPr>
          <w:rFonts w:eastAsia="Times New Roman"/>
          <w:sz w:val="22"/>
          <w:szCs w:val="22"/>
          <w:lang w:val="ro-RO" w:eastAsia="ro-RO"/>
        </w:rPr>
        <w:t xml:space="preserve">CPV </w:t>
      </w:r>
      <w:r w:rsidR="009F2734">
        <w:rPr>
          <w:rFonts w:eastAsia="Times New Roman"/>
          <w:sz w:val="22"/>
          <w:szCs w:val="22"/>
          <w:lang w:val="ro-RO" w:eastAsia="ro-RO"/>
        </w:rPr>
        <w:t>55524000-9</w:t>
      </w:r>
      <w:r w:rsidRPr="0001017C">
        <w:rPr>
          <w:rFonts w:eastAsia="Times New Roman"/>
          <w:sz w:val="22"/>
          <w:szCs w:val="22"/>
          <w:lang w:val="ro-RO" w:eastAsia="ro-RO"/>
        </w:rPr>
        <w:t xml:space="preserve">,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rsidR="006C5AC1" w:rsidRDefault="006F76B0" w:rsidP="00F92BE7">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Operator economic,</w:t>
      </w:r>
      <w:r w:rsidR="006C5AC1" w:rsidRPr="0001017C">
        <w:rPr>
          <w:rFonts w:eastAsia="Times New Roman"/>
          <w:sz w:val="22"/>
          <w:szCs w:val="22"/>
          <w:lang w:val="ro-RO" w:eastAsia="ro-RO"/>
        </w:rPr>
        <w:t xml:space="preserve"> </w:t>
      </w:r>
      <w:r w:rsidRPr="0001017C">
        <w:rPr>
          <w:rFonts w:eastAsia="Times New Roman"/>
          <w:sz w:val="22"/>
          <w:szCs w:val="22"/>
          <w:lang w:val="ro-RO" w:eastAsia="ro-RO"/>
        </w:rPr>
        <w:t>(semnătura autorizată)</w:t>
      </w:r>
      <w:r w:rsidRPr="0001017C">
        <w:rPr>
          <w:rFonts w:eastAsia="Times New Roman"/>
          <w:i/>
          <w:iCs/>
          <w:sz w:val="22"/>
          <w:szCs w:val="22"/>
          <w:lang w:val="ro-RO" w:eastAsia="ro-RO"/>
        </w:rPr>
        <w:t xml:space="preserve"> </w:t>
      </w:r>
      <w:r w:rsidR="006C5AC1">
        <w:rPr>
          <w:rFonts w:eastAsia="Times New Roman"/>
          <w:i/>
          <w:iCs/>
          <w:sz w:val="22"/>
          <w:szCs w:val="22"/>
          <w:lang w:val="ro-RO" w:eastAsia="ro-RO"/>
        </w:rPr>
        <w:br w:type="page"/>
      </w:r>
    </w:p>
    <w:p w:rsidR="00146A26" w:rsidRPr="00732D80" w:rsidRDefault="00166246" w:rsidP="00146A26">
      <w:pPr>
        <w:widowControl/>
        <w:spacing w:after="200" w:line="276" w:lineRule="auto"/>
        <w:jc w:val="right"/>
        <w:rPr>
          <w:b/>
          <w:kern w:val="0"/>
          <w:lang w:val="ro-RO" w:eastAsia="ar-SA"/>
        </w:rPr>
      </w:pPr>
      <w:r>
        <w:rPr>
          <w:b/>
          <w:kern w:val="0"/>
          <w:lang w:val="ro-RO" w:eastAsia="ar-SA"/>
        </w:rPr>
        <w:lastRenderedPageBreak/>
        <w:t>Formularul 7</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rsidR="00886239" w:rsidRDefault="00886239"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9D4CB1" w:rsidRPr="009D4CB1">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9D4CB1" w:rsidRPr="009D4CB1">
        <w:rPr>
          <w:rFonts w:ascii="Bradley Hand ITC" w:eastAsia="Arial" w:hAnsi="Bradley Hand ITC" w:cs="Arial"/>
          <w:b/>
          <w:color w:val="111313"/>
          <w:w w:val="105"/>
          <w:kern w:val="0"/>
          <w:sz w:val="27"/>
          <w:szCs w:val="22"/>
        </w:rPr>
        <w:t>pe perioada desf</w:t>
      </w:r>
      <w:r w:rsidR="009D4CB1" w:rsidRPr="009D4CB1">
        <w:rPr>
          <w:rFonts w:ascii="Cambria" w:eastAsia="Arial" w:hAnsi="Cambria" w:cs="Cambria"/>
          <w:b/>
          <w:color w:val="111313"/>
          <w:w w:val="105"/>
          <w:kern w:val="0"/>
          <w:sz w:val="27"/>
          <w:szCs w:val="22"/>
        </w:rPr>
        <w:t>ăş</w:t>
      </w:r>
      <w:r w:rsidR="009D4CB1" w:rsidRPr="009D4CB1">
        <w:rPr>
          <w:rFonts w:ascii="Bradley Hand ITC" w:eastAsia="Arial" w:hAnsi="Bradley Hand ITC" w:cs="Arial"/>
          <w:b/>
          <w:color w:val="111313"/>
          <w:w w:val="105"/>
          <w:kern w:val="0"/>
          <w:sz w:val="27"/>
          <w:szCs w:val="22"/>
        </w:rPr>
        <w:t>ur</w:t>
      </w:r>
      <w:r w:rsidR="009D4CB1" w:rsidRPr="009D4CB1">
        <w:rPr>
          <w:rFonts w:ascii="Cambria" w:eastAsia="Arial" w:hAnsi="Cambria" w:cs="Cambria"/>
          <w:b/>
          <w:color w:val="111313"/>
          <w:w w:val="105"/>
          <w:kern w:val="0"/>
          <w:sz w:val="27"/>
          <w:szCs w:val="22"/>
        </w:rPr>
        <w:t>ă</w:t>
      </w:r>
      <w:r w:rsidR="009D4CB1" w:rsidRPr="009D4CB1">
        <w:rPr>
          <w:rFonts w:ascii="Bradley Hand ITC" w:eastAsia="Arial" w:hAnsi="Bradley Hand ITC" w:cs="Arial"/>
          <w:b/>
          <w:color w:val="111313"/>
          <w:w w:val="105"/>
          <w:kern w:val="0"/>
          <w:sz w:val="27"/>
          <w:szCs w:val="22"/>
        </w:rPr>
        <w:t xml:space="preserve">rii cursurilor </w:t>
      </w:r>
      <w:r w:rsidR="009D4CB1" w:rsidRPr="009D4CB1">
        <w:rPr>
          <w:rFonts w:ascii="Cambria" w:eastAsia="Arial" w:hAnsi="Cambria" w:cs="Cambria"/>
          <w:b/>
          <w:color w:val="111313"/>
          <w:w w:val="105"/>
          <w:kern w:val="0"/>
          <w:sz w:val="27"/>
          <w:szCs w:val="22"/>
        </w:rPr>
        <w:t>ş</w:t>
      </w:r>
      <w:r w:rsidR="009D4CB1" w:rsidRPr="009D4CB1">
        <w:rPr>
          <w:rFonts w:ascii="Bradley Hand ITC" w:eastAsia="Arial" w:hAnsi="Bradley Hand ITC" w:cs="Arial"/>
          <w:b/>
          <w:color w:val="111313"/>
          <w:w w:val="105"/>
          <w:kern w:val="0"/>
          <w:sz w:val="27"/>
          <w:szCs w:val="22"/>
        </w:rPr>
        <w:t>colare din anul 202</w:t>
      </w:r>
      <w:r w:rsidR="008A3649">
        <w:rPr>
          <w:rFonts w:ascii="Bradley Hand ITC" w:eastAsia="Arial" w:hAnsi="Bradley Hand ITC" w:cs="Arial"/>
          <w:b/>
          <w:color w:val="111313"/>
          <w:w w:val="105"/>
          <w:kern w:val="0"/>
          <w:sz w:val="27"/>
          <w:szCs w:val="22"/>
        </w:rPr>
        <w:t>6</w:t>
      </w:r>
      <w:r w:rsidR="009D4CB1" w:rsidRPr="009D4CB1">
        <w:rPr>
          <w:rFonts w:ascii="Bradley Hand ITC" w:eastAsia="Arial" w:hAnsi="Bradley Hand ITC" w:cs="Arial"/>
          <w:b/>
          <w:color w:val="111313"/>
          <w:w w:val="105"/>
          <w:kern w:val="0"/>
          <w:sz w:val="27"/>
          <w:szCs w:val="22"/>
          <w:lang w:val="ro-RO"/>
        </w:rPr>
        <w:t xml:space="preserve"> </w:t>
      </w:r>
      <w:r w:rsidR="009D4CB1" w:rsidRPr="009D4CB1">
        <w:rPr>
          <w:rFonts w:eastAsia="Arial" w:hAnsi="Arial" w:cs="Arial"/>
          <w:b/>
          <w:color w:val="1D1D1D"/>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in </w:t>
      </w:r>
      <w:r w:rsidR="009D4CB1" w:rsidRPr="009D4CB1">
        <w:rPr>
          <w:rFonts w:eastAsia="Arial" w:hAnsi="Arial" w:cs="Arial"/>
          <w:b/>
          <w:color w:val="1D1D1D"/>
          <w:w w:val="105"/>
          <w:kern w:val="0"/>
          <w:sz w:val="22"/>
          <w:szCs w:val="22"/>
          <w:u w:val="thick" w:color="1D1D1D"/>
          <w:lang w:val="ro-RO"/>
        </w:rPr>
        <w:t>cadrul Programului</w:t>
      </w:r>
      <w:r w:rsidR="009D4CB1" w:rsidRPr="009D4CB1">
        <w:rPr>
          <w:rFonts w:eastAsia="Arial" w:hAnsi="Arial" w:cs="Arial"/>
          <w:b/>
          <w:color w:val="1D1D1D"/>
          <w:spacing w:val="34"/>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national ,,Masa </w:t>
      </w:r>
      <w:r w:rsidR="009D4CB1" w:rsidRPr="009D4CB1">
        <w:rPr>
          <w:rFonts w:eastAsia="Arial" w:hAnsi="Arial" w:cs="Arial"/>
          <w:b/>
          <w:color w:val="1D1D1D"/>
          <w:w w:val="105"/>
          <w:kern w:val="0"/>
          <w:sz w:val="22"/>
          <w:szCs w:val="22"/>
          <w:u w:val="thick" w:color="1D1D1D"/>
          <w:lang w:val="ro-RO"/>
        </w:rPr>
        <w:t xml:space="preserve">sanatoasa", conform </w:t>
      </w:r>
      <w:r w:rsidR="008A3649" w:rsidRPr="008A3649">
        <w:rPr>
          <w:rFonts w:eastAsia="Times New Roman"/>
          <w:b/>
          <w:bCs/>
          <w:i/>
          <w:iCs/>
          <w:kern w:val="0"/>
        </w:rPr>
        <w:t>HOTĂRÂRE nr. 1.171 din 30 decembrie 2025</w:t>
      </w:r>
      <w:r w:rsidR="008A3649" w:rsidRPr="008A3649">
        <w:rPr>
          <w:rFonts w:eastAsia="Times New Roman"/>
          <w:i/>
          <w:iCs/>
          <w:kern w:val="0"/>
        </w:rPr>
        <w:t>- privind instituirea Programului național "Masă sănătoasă" în anul 2026, la propunerea Ministerului Educației și Cercetării.</w:t>
      </w:r>
      <w:r w:rsidR="009D4CB1">
        <w:rPr>
          <w:rFonts w:eastAsia="Arial" w:hAnsi="Arial" w:cs="Arial"/>
          <w:b/>
          <w:color w:val="1D1D1D"/>
          <w:w w:val="105"/>
          <w:kern w:val="0"/>
          <w:sz w:val="22"/>
          <w:szCs w:val="22"/>
          <w:u w:val="thick" w:color="1D1D1D"/>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rsidR="00146A26" w:rsidRPr="008A3649" w:rsidRDefault="00146A26" w:rsidP="002245AE">
      <w:pPr>
        <w:widowControl/>
        <w:numPr>
          <w:ilvl w:val="0"/>
          <w:numId w:val="1"/>
        </w:numPr>
        <w:suppressAutoHyphens w:val="0"/>
        <w:spacing w:after="200" w:line="276" w:lineRule="auto"/>
        <w:ind w:firstLine="720"/>
        <w:jc w:val="both"/>
        <w:rPr>
          <w:kern w:val="0"/>
          <w:lang w:val="ro-RO"/>
        </w:rPr>
      </w:pPr>
      <w:r w:rsidRPr="008A3649">
        <w:rPr>
          <w:kern w:val="0"/>
          <w:lang w:val="ro-RO"/>
        </w:rPr>
        <w:t>Înțelegem ca nu sunteți obligați sa acceptați oferta cu cel mai scăzut preț sau orice alta oferta pe care o puteți primi.</w:t>
      </w:r>
    </w:p>
    <w:p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rsidR="009F750E" w:rsidRPr="00732D80" w:rsidRDefault="009F750E" w:rsidP="00146A26">
      <w:pPr>
        <w:widowControl/>
        <w:suppressAutoHyphens w:val="0"/>
        <w:spacing w:line="276" w:lineRule="auto"/>
        <w:ind w:firstLine="720"/>
        <w:jc w:val="both"/>
        <w:rPr>
          <w:kern w:val="0"/>
          <w:lang w:val="ro-RO"/>
        </w:rPr>
      </w:pPr>
    </w:p>
    <w:p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rsidR="00146A26" w:rsidRPr="00732D80" w:rsidRDefault="00146A26" w:rsidP="00146A26">
      <w:pPr>
        <w:widowControl/>
        <w:suppressAutoHyphens w:val="0"/>
        <w:spacing w:line="276" w:lineRule="auto"/>
        <w:jc w:val="both"/>
        <w:rPr>
          <w:kern w:val="0"/>
          <w:lang w:val="ro-RO"/>
        </w:rPr>
      </w:pPr>
    </w:p>
    <w:p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rsidR="00146A26" w:rsidRPr="00732D80" w:rsidRDefault="00146A26" w:rsidP="00146A26">
      <w:pPr>
        <w:widowControl/>
        <w:suppressAutoHyphens w:val="0"/>
        <w:rPr>
          <w:kern w:val="0"/>
          <w:lang w:val="ro-RO"/>
        </w:rPr>
      </w:pPr>
      <w:r w:rsidRPr="00732D80">
        <w:rPr>
          <w:kern w:val="0"/>
          <w:lang w:val="ro-RO"/>
        </w:rPr>
        <w:t>__________________</w:t>
      </w:r>
    </w:p>
    <w:p w:rsidR="00146A26" w:rsidRPr="00732D80" w:rsidRDefault="00146A26" w:rsidP="00146A26">
      <w:pPr>
        <w:widowControl/>
        <w:suppressAutoHyphens w:val="0"/>
        <w:rPr>
          <w:i/>
          <w:kern w:val="0"/>
          <w:lang w:val="ro-RO"/>
        </w:rPr>
      </w:pPr>
      <w:r w:rsidRPr="00732D80">
        <w:rPr>
          <w:i/>
          <w:kern w:val="0"/>
          <w:lang w:val="ro-RO"/>
        </w:rPr>
        <w:t xml:space="preserve">      (denumirea/numele</w:t>
      </w:r>
    </w:p>
    <w:p w:rsidR="00146A26" w:rsidRPr="00732D80" w:rsidRDefault="00146A26" w:rsidP="00146A26">
      <w:pPr>
        <w:widowControl/>
        <w:suppressAutoHyphens w:val="0"/>
        <w:rPr>
          <w:i/>
          <w:kern w:val="0"/>
          <w:lang w:val="ro-RO"/>
        </w:rPr>
      </w:pPr>
      <w:r w:rsidRPr="00732D80">
        <w:rPr>
          <w:i/>
          <w:kern w:val="0"/>
          <w:lang w:val="ro-RO"/>
        </w:rPr>
        <w:t>Adresa, telefon, fax, e-mail)</w:t>
      </w: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830BE4" w:rsidRPr="00732D80" w:rsidRDefault="00830BE4" w:rsidP="00146A26">
      <w:pPr>
        <w:widowControl/>
        <w:suppressAutoHyphens w:val="0"/>
        <w:rPr>
          <w:i/>
          <w:kern w:val="0"/>
          <w:lang w:val="ro-RO"/>
        </w:rPr>
      </w:pPr>
    </w:p>
    <w:p w:rsidR="00146A26" w:rsidRPr="00732D80" w:rsidRDefault="00146A26" w:rsidP="00146A26">
      <w:pPr>
        <w:widowControl/>
        <w:suppressAutoHyphens w:val="0"/>
        <w:jc w:val="center"/>
        <w:rPr>
          <w:b/>
          <w:kern w:val="0"/>
          <w:lang w:val="ro-RO"/>
        </w:rPr>
      </w:pPr>
      <w:r w:rsidRPr="00732D80">
        <w:rPr>
          <w:b/>
          <w:kern w:val="0"/>
          <w:lang w:val="ro-RO"/>
        </w:rPr>
        <w:t>CENTRALIZATOR DE PREȚURI</w:t>
      </w:r>
    </w:p>
    <w:p w:rsidR="00146A26" w:rsidRPr="00732D80" w:rsidRDefault="00146A26" w:rsidP="00146A26">
      <w:pPr>
        <w:widowControl/>
        <w:suppressAutoHyphens w:val="0"/>
        <w:jc w:val="center"/>
        <w:rPr>
          <w:b/>
          <w:kern w:val="0"/>
          <w:lang w:val="ro-RO"/>
        </w:rPr>
      </w:pPr>
    </w:p>
    <w:p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firstRow="0" w:lastRow="0" w:firstColumn="0" w:lastColumn="0" w:noHBand="0" w:noVBand="0"/>
      </w:tblPr>
      <w:tblGrid>
        <w:gridCol w:w="778"/>
        <w:gridCol w:w="2584"/>
        <w:gridCol w:w="1681"/>
        <w:gridCol w:w="1675"/>
        <w:gridCol w:w="1691"/>
        <w:gridCol w:w="1691"/>
      </w:tblGrid>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b/>
                <w:bCs/>
                <w:lang w:val="ro-RO"/>
              </w:rPr>
            </w:pPr>
            <w:r w:rsidRPr="00005531">
              <w:rPr>
                <w:b/>
                <w:bCs/>
                <w:lang w:val="ro-RO"/>
              </w:rPr>
              <w:t>Valoare lei fără TVA</w:t>
            </w: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rsidR="002F0ED5" w:rsidRPr="00005531" w:rsidRDefault="008642CE" w:rsidP="00D05092">
            <w:pPr>
              <w:jc w:val="center"/>
              <w:rPr>
                <w:lang w:val="ro-RO"/>
              </w:rPr>
            </w:pPr>
            <w:r>
              <w:rPr>
                <w:lang w:val="ro-RO"/>
              </w:rPr>
              <w:t>Masa sanatoasa</w:t>
            </w:r>
          </w:p>
        </w:tc>
        <w:tc>
          <w:tcPr>
            <w:tcW w:w="832"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rsidR="002F0ED5" w:rsidRPr="00005531" w:rsidRDefault="002F0ED5" w:rsidP="00BD2EFC">
            <w:pPr>
              <w:jc w:val="center"/>
              <w:rPr>
                <w:lang w:val="ro-RO"/>
              </w:rPr>
            </w:pPr>
          </w:p>
        </w:tc>
        <w:tc>
          <w:tcPr>
            <w:tcW w:w="837" w:type="pct"/>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Default="002F0ED5" w:rsidP="00D05092">
            <w:pPr>
              <w:jc w:val="center"/>
              <w:rPr>
                <w:lang w:val="ro-RO"/>
              </w:rPr>
            </w:pPr>
          </w:p>
        </w:tc>
        <w:tc>
          <w:tcPr>
            <w:tcW w:w="3777" w:type="pct"/>
            <w:gridSpan w:val="4"/>
            <w:tcBorders>
              <w:top w:val="single" w:sz="4" w:space="0" w:color="auto"/>
              <w:left w:val="single" w:sz="4" w:space="0" w:color="auto"/>
            </w:tcBorders>
            <w:shd w:val="clear" w:color="auto" w:fill="auto"/>
            <w:vAlign w:val="center"/>
          </w:tcPr>
          <w:p w:rsidR="002F0ED5" w:rsidRDefault="002F0ED5" w:rsidP="00D0509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tcBorders>
            <w:shd w:val="clear" w:color="auto" w:fill="auto"/>
            <w:vAlign w:val="center"/>
          </w:tcPr>
          <w:p w:rsidR="002F0ED5" w:rsidRPr="00005531" w:rsidRDefault="002F0ED5" w:rsidP="00D05092">
            <w:pPr>
              <w:rPr>
                <w:lang w:val="ro-RO"/>
              </w:rPr>
            </w:pPr>
          </w:p>
        </w:tc>
        <w:tc>
          <w:tcPr>
            <w:tcW w:w="3777" w:type="pct"/>
            <w:gridSpan w:val="4"/>
            <w:tcBorders>
              <w:top w:val="single" w:sz="4" w:space="0" w:color="auto"/>
              <w:left w:val="single" w:sz="4" w:space="0" w:color="auto"/>
            </w:tcBorders>
            <w:shd w:val="clear" w:color="auto" w:fill="auto"/>
            <w:vAlign w:val="center"/>
          </w:tcPr>
          <w:p w:rsidR="002F0ED5" w:rsidRPr="00005531" w:rsidRDefault="002F0ED5" w:rsidP="00D0509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r w:rsidR="002F0ED5" w:rsidRPr="00005531" w:rsidTr="00D0509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rsidR="002F0ED5" w:rsidRPr="00005531" w:rsidRDefault="002F0ED5" w:rsidP="00D0509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rsidR="002F0ED5" w:rsidRPr="00005531" w:rsidRDefault="002F0ED5" w:rsidP="00D0509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rsidR="002F0ED5" w:rsidRPr="00005531" w:rsidRDefault="002F0ED5" w:rsidP="00D05092">
            <w:pPr>
              <w:jc w:val="center"/>
              <w:rPr>
                <w:lang w:val="ro-RO"/>
              </w:rPr>
            </w:pPr>
          </w:p>
        </w:tc>
      </w:tr>
    </w:tbl>
    <w:p w:rsidR="00146A26" w:rsidRDefault="00146A26" w:rsidP="00146A26">
      <w:pPr>
        <w:widowControl/>
        <w:suppressAutoHyphens w:val="0"/>
        <w:jc w:val="both"/>
        <w:rPr>
          <w:kern w:val="0"/>
          <w:lang w:val="ro-RO"/>
        </w:rPr>
      </w:pPr>
    </w:p>
    <w:p w:rsidR="00546FA8" w:rsidRPr="00732D80" w:rsidRDefault="00546FA8"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rsidR="00146A26" w:rsidRPr="00732D80" w:rsidRDefault="00146A26" w:rsidP="00146A26">
      <w:pPr>
        <w:widowControl/>
        <w:suppressAutoHyphens w:val="0"/>
        <w:jc w:val="center"/>
        <w:rPr>
          <w:kern w:val="0"/>
          <w:lang w:val="ro-RO"/>
        </w:rPr>
      </w:pPr>
      <w:r w:rsidRPr="00732D80">
        <w:rPr>
          <w:kern w:val="0"/>
          <w:lang w:val="ro-RO"/>
        </w:rPr>
        <w:t>Ofertant,</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rsidR="00146A26" w:rsidRPr="00732D80" w:rsidRDefault="00146A26" w:rsidP="00146A26">
      <w:pPr>
        <w:widowControl/>
        <w:suppressAutoHyphens w:val="0"/>
        <w:rPr>
          <w:snapToGrid w:val="0"/>
          <w:kern w:val="0"/>
          <w:lang w:val="ro-RO"/>
        </w:rPr>
      </w:pPr>
    </w:p>
    <w:p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rsidR="00146A26" w:rsidRPr="00732D80" w:rsidRDefault="00146A26" w:rsidP="00146A26">
      <w:pPr>
        <w:widowControl/>
        <w:suppressAutoHyphens w:val="0"/>
        <w:jc w:val="both"/>
        <w:rPr>
          <w:snapToGrid w:val="0"/>
          <w:kern w:val="0"/>
          <w:lang w:val="ro-RO"/>
        </w:rPr>
      </w:pPr>
    </w:p>
    <w:p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w:t>
      </w:r>
      <w:r w:rsidR="009D4CB1" w:rsidRPr="009D4CB1">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9D4CB1" w:rsidRPr="009D4CB1">
        <w:rPr>
          <w:rFonts w:ascii="Bradley Hand ITC" w:eastAsia="Arial" w:hAnsi="Bradley Hand ITC" w:cs="Arial"/>
          <w:b/>
          <w:color w:val="111313"/>
          <w:w w:val="105"/>
          <w:kern w:val="0"/>
          <w:sz w:val="27"/>
          <w:szCs w:val="22"/>
        </w:rPr>
        <w:t>pe perioada desf</w:t>
      </w:r>
      <w:r w:rsidR="009D4CB1" w:rsidRPr="009D4CB1">
        <w:rPr>
          <w:rFonts w:ascii="Cambria" w:eastAsia="Arial" w:hAnsi="Cambria" w:cs="Cambria"/>
          <w:b/>
          <w:color w:val="111313"/>
          <w:w w:val="105"/>
          <w:kern w:val="0"/>
          <w:sz w:val="27"/>
          <w:szCs w:val="22"/>
        </w:rPr>
        <w:t>ăş</w:t>
      </w:r>
      <w:r w:rsidR="009D4CB1" w:rsidRPr="009D4CB1">
        <w:rPr>
          <w:rFonts w:ascii="Bradley Hand ITC" w:eastAsia="Arial" w:hAnsi="Bradley Hand ITC" w:cs="Arial"/>
          <w:b/>
          <w:color w:val="111313"/>
          <w:w w:val="105"/>
          <w:kern w:val="0"/>
          <w:sz w:val="27"/>
          <w:szCs w:val="22"/>
        </w:rPr>
        <w:t>ur</w:t>
      </w:r>
      <w:r w:rsidR="009D4CB1" w:rsidRPr="009D4CB1">
        <w:rPr>
          <w:rFonts w:ascii="Cambria" w:eastAsia="Arial" w:hAnsi="Cambria" w:cs="Cambria"/>
          <w:b/>
          <w:color w:val="111313"/>
          <w:w w:val="105"/>
          <w:kern w:val="0"/>
          <w:sz w:val="27"/>
          <w:szCs w:val="22"/>
        </w:rPr>
        <w:t>ă</w:t>
      </w:r>
      <w:r w:rsidR="009D4CB1" w:rsidRPr="009D4CB1">
        <w:rPr>
          <w:rFonts w:ascii="Bradley Hand ITC" w:eastAsia="Arial" w:hAnsi="Bradley Hand ITC" w:cs="Arial"/>
          <w:b/>
          <w:color w:val="111313"/>
          <w:w w:val="105"/>
          <w:kern w:val="0"/>
          <w:sz w:val="27"/>
          <w:szCs w:val="22"/>
        </w:rPr>
        <w:t xml:space="preserve">rii cursurilor </w:t>
      </w:r>
      <w:r w:rsidR="009D4CB1" w:rsidRPr="009D4CB1">
        <w:rPr>
          <w:rFonts w:ascii="Cambria" w:eastAsia="Arial" w:hAnsi="Cambria" w:cs="Cambria"/>
          <w:b/>
          <w:color w:val="111313"/>
          <w:w w:val="105"/>
          <w:kern w:val="0"/>
          <w:sz w:val="27"/>
          <w:szCs w:val="22"/>
        </w:rPr>
        <w:t>ş</w:t>
      </w:r>
      <w:r w:rsidR="009D4CB1" w:rsidRPr="009D4CB1">
        <w:rPr>
          <w:rFonts w:ascii="Bradley Hand ITC" w:eastAsia="Arial" w:hAnsi="Bradley Hand ITC" w:cs="Arial"/>
          <w:b/>
          <w:color w:val="111313"/>
          <w:w w:val="105"/>
          <w:kern w:val="0"/>
          <w:sz w:val="27"/>
          <w:szCs w:val="22"/>
        </w:rPr>
        <w:t>colare din anul 202</w:t>
      </w:r>
      <w:r w:rsidR="00C940ED">
        <w:rPr>
          <w:rFonts w:ascii="Bradley Hand ITC" w:eastAsia="Arial" w:hAnsi="Bradley Hand ITC" w:cs="Arial"/>
          <w:b/>
          <w:color w:val="111313"/>
          <w:w w:val="105"/>
          <w:kern w:val="0"/>
          <w:sz w:val="27"/>
          <w:szCs w:val="22"/>
        </w:rPr>
        <w:t>6</w:t>
      </w:r>
      <w:r w:rsidR="009D4CB1" w:rsidRPr="009D4CB1">
        <w:rPr>
          <w:rFonts w:ascii="Bradley Hand ITC" w:eastAsia="Arial" w:hAnsi="Bradley Hand ITC" w:cs="Arial"/>
          <w:b/>
          <w:color w:val="111313"/>
          <w:w w:val="105"/>
          <w:kern w:val="0"/>
          <w:sz w:val="27"/>
          <w:szCs w:val="22"/>
          <w:lang w:val="ro-RO"/>
        </w:rPr>
        <w:t xml:space="preserve"> </w:t>
      </w:r>
      <w:r w:rsidR="009D4CB1" w:rsidRPr="009D4CB1">
        <w:rPr>
          <w:rFonts w:eastAsia="Arial" w:hAnsi="Arial" w:cs="Arial"/>
          <w:b/>
          <w:color w:val="1D1D1D"/>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in </w:t>
      </w:r>
      <w:r w:rsidR="009D4CB1" w:rsidRPr="009D4CB1">
        <w:rPr>
          <w:rFonts w:eastAsia="Arial" w:hAnsi="Arial" w:cs="Arial"/>
          <w:b/>
          <w:color w:val="1D1D1D"/>
          <w:w w:val="105"/>
          <w:kern w:val="0"/>
          <w:sz w:val="22"/>
          <w:szCs w:val="22"/>
          <w:u w:val="thick" w:color="1D1D1D"/>
          <w:lang w:val="ro-RO"/>
        </w:rPr>
        <w:t>cadrul Programului</w:t>
      </w:r>
      <w:r w:rsidR="009D4CB1" w:rsidRPr="009D4CB1">
        <w:rPr>
          <w:rFonts w:eastAsia="Arial" w:hAnsi="Arial" w:cs="Arial"/>
          <w:b/>
          <w:color w:val="1D1D1D"/>
          <w:spacing w:val="34"/>
          <w:w w:val="105"/>
          <w:kern w:val="0"/>
          <w:sz w:val="22"/>
          <w:szCs w:val="22"/>
          <w:u w:val="thick" w:color="1D1D1D"/>
          <w:lang w:val="ro-RO"/>
        </w:rPr>
        <w:t xml:space="preserve"> </w:t>
      </w:r>
      <w:r w:rsidR="009D4CB1" w:rsidRPr="009D4CB1">
        <w:rPr>
          <w:rFonts w:eastAsia="Arial" w:hAnsi="Arial" w:cs="Arial"/>
          <w:b/>
          <w:color w:val="0A0A0A"/>
          <w:w w:val="105"/>
          <w:kern w:val="0"/>
          <w:sz w:val="22"/>
          <w:szCs w:val="22"/>
          <w:u w:val="thick" w:color="1D1D1D"/>
          <w:lang w:val="ro-RO"/>
        </w:rPr>
        <w:t xml:space="preserve">national ,,Masa </w:t>
      </w:r>
      <w:r w:rsidR="009D4CB1" w:rsidRPr="009D4CB1">
        <w:rPr>
          <w:rFonts w:eastAsia="Arial" w:hAnsi="Arial" w:cs="Arial"/>
          <w:b/>
          <w:color w:val="1D1D1D"/>
          <w:w w:val="105"/>
          <w:kern w:val="0"/>
          <w:sz w:val="22"/>
          <w:szCs w:val="22"/>
          <w:u w:val="thick" w:color="1D1D1D"/>
          <w:lang w:val="ro-RO"/>
        </w:rPr>
        <w:t xml:space="preserve">sanatoasa", conform </w:t>
      </w:r>
      <w:r w:rsidR="00C940ED" w:rsidRPr="00C940ED">
        <w:rPr>
          <w:rFonts w:eastAsia="Times New Roman"/>
          <w:b/>
          <w:bCs/>
          <w:i/>
          <w:iCs/>
          <w:kern w:val="0"/>
        </w:rPr>
        <w:t>HOTĂRÂRE nr. 1.171 din 30 decembrie 2025</w:t>
      </w:r>
      <w:r w:rsidR="00C940ED" w:rsidRPr="00C940ED">
        <w:rPr>
          <w:rFonts w:eastAsia="Times New Roman"/>
          <w:i/>
          <w:iCs/>
          <w:kern w:val="0"/>
        </w:rPr>
        <w:t>- privind instituirea Programului național "Masă sănătoasă" în anul 2026, la propunerea Ministerului Educației și Cercetării.</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rsidR="00146A26" w:rsidRPr="00732D80" w:rsidRDefault="00146A26" w:rsidP="00434168">
      <w:pPr>
        <w:pStyle w:val="Listparagraf"/>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rsidR="002D02B4" w:rsidRDefault="002D02B4" w:rsidP="001D5E2A">
      <w:pPr>
        <w:autoSpaceDE w:val="0"/>
        <w:autoSpaceDN w:val="0"/>
        <w:adjustRightInd w:val="0"/>
        <w:spacing w:line="276" w:lineRule="auto"/>
        <w:jc w:val="both"/>
        <w:rPr>
          <w:noProof/>
        </w:rPr>
      </w:pPr>
    </w:p>
    <w:p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rsidR="001D5E2A" w:rsidRP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rsid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lastRenderedPageBreak/>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D5E2A" w:rsidRDefault="001D5E2A" w:rsidP="00146A26">
      <w:pPr>
        <w:widowControl/>
        <w:suppressAutoHyphens w:val="0"/>
        <w:jc w:val="both"/>
        <w:rPr>
          <w:kern w:val="0"/>
          <w:lang w:val="ro-RO"/>
        </w:rPr>
      </w:pPr>
    </w:p>
    <w:p w:rsidR="00146A26" w:rsidRPr="00732D80" w:rsidRDefault="00146A26" w:rsidP="00146A26">
      <w:pPr>
        <w:widowControl/>
        <w:suppressAutoHyphens w:val="0"/>
        <w:jc w:val="both"/>
        <w:rPr>
          <w:kern w:val="0"/>
          <w:lang w:val="ro-RO"/>
        </w:rPr>
      </w:pPr>
      <w:r w:rsidRPr="00732D80">
        <w:rPr>
          <w:kern w:val="0"/>
          <w:lang w:val="ro-RO"/>
        </w:rPr>
        <w:t>Data :[ZZ.LL.AAAA]</w:t>
      </w:r>
    </w:p>
    <w:p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rsidR="00146A26" w:rsidRPr="00732D80" w:rsidRDefault="00146A26" w:rsidP="00146A26">
      <w:pPr>
        <w:widowControl/>
        <w:suppressAutoHyphens w:val="0"/>
        <w:jc w:val="center"/>
        <w:rPr>
          <w:i/>
          <w:iCs/>
          <w:kern w:val="0"/>
          <w:lang w:val="ro-RO"/>
        </w:rPr>
      </w:pPr>
    </w:p>
    <w:p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rsidR="00146A26" w:rsidRPr="00732D80" w:rsidRDefault="00146A26" w:rsidP="00146A26">
      <w:pPr>
        <w:widowControl/>
        <w:spacing w:after="200" w:line="276" w:lineRule="auto"/>
        <w:jc w:val="right"/>
        <w:rPr>
          <w:b/>
          <w:kern w:val="0"/>
          <w:sz w:val="22"/>
          <w:szCs w:val="22"/>
          <w:lang w:val="ro-RO" w:eastAsia="ar-SA"/>
        </w:rPr>
        <w:sectPr w:rsidR="00146A26" w:rsidRPr="00732D80" w:rsidSect="009F2734">
          <w:headerReference w:type="default" r:id="rId7"/>
          <w:footerReference w:type="default" r:id="rId8"/>
          <w:pgSz w:w="11906" w:h="16838"/>
          <w:pgMar w:top="709" w:right="924" w:bottom="709" w:left="902" w:header="635" w:footer="568" w:gutter="0"/>
          <w:cols w:space="708"/>
          <w:docGrid w:linePitch="360"/>
        </w:sectPr>
      </w:pPr>
    </w:p>
    <w:p w:rsidR="00146A26" w:rsidRPr="00732D80" w:rsidRDefault="00146A26" w:rsidP="00146A26">
      <w:pPr>
        <w:suppressAutoHyphens w:val="0"/>
        <w:spacing w:before="52"/>
        <w:ind w:left="160"/>
        <w:jc w:val="right"/>
        <w:rPr>
          <w:b/>
          <w:kern w:val="0"/>
          <w:lang w:val="ro-RO"/>
        </w:rPr>
      </w:pPr>
    </w:p>
    <w:p w:rsidR="00A1599B" w:rsidRPr="00732D80" w:rsidRDefault="00A1599B" w:rsidP="00A1599B">
      <w:pPr>
        <w:suppressAutoHyphens w:val="0"/>
        <w:spacing w:line="276" w:lineRule="auto"/>
        <w:ind w:left="160"/>
        <w:jc w:val="center"/>
        <w:rPr>
          <w:b/>
          <w:kern w:val="0"/>
          <w:sz w:val="22"/>
          <w:szCs w:val="22"/>
          <w:lang w:val="ro-RO"/>
        </w:rPr>
      </w:pPr>
    </w:p>
    <w:p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de </w:t>
      </w:r>
      <w:r w:rsidRPr="00732D80">
        <w:rPr>
          <w:b/>
          <w:bCs/>
          <w:spacing w:val="-1"/>
          <w:kern w:val="0"/>
          <w:sz w:val="22"/>
          <w:szCs w:val="22"/>
          <w:lang w:val="ro-RO"/>
        </w:rPr>
        <w:t>servicii</w:t>
      </w:r>
    </w:p>
    <w:p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rsidR="00146A26" w:rsidRPr="00732D80" w:rsidRDefault="00334EA0" w:rsidP="002A45A6">
      <w:pPr>
        <w:suppressAutoHyphens w:val="0"/>
        <w:spacing w:line="276" w:lineRule="auto"/>
        <w:ind w:left="160" w:right="157" w:firstLine="899"/>
        <w:jc w:val="both"/>
        <w:rPr>
          <w:kern w:val="0"/>
          <w:sz w:val="22"/>
          <w:szCs w:val="22"/>
          <w:lang w:val="ro-RO"/>
        </w:rPr>
      </w:pPr>
      <w:r w:rsidRPr="00334EA0">
        <w:rPr>
          <w:rFonts w:eastAsia="Times New Roman"/>
          <w:color w:val="000000"/>
          <w:kern w:val="0"/>
          <w:lang w:val="de-AT"/>
        </w:rPr>
        <w:t>Având ca temei legal: Legea nr.98/2016 privind achiziţiile publice cu modificările şi completările ulterioare, Hotărârea Guvernului nr. 395/2016 pentru aprobarea Normelor metodologice de aplicare a prevederilor referitoare la atribuirea contractului de achiziţie publică/acordului-cadru din Legea nr. 98/2016 privind achiziţiile publice cu modificările şi completările ulterioare, s-a încheiat prezentul contract de achiziţie publică de servicii denumit în continuare “Contractul”</w:t>
      </w:r>
      <w:r w:rsidR="00146A26" w:rsidRPr="00732D80">
        <w:rPr>
          <w:spacing w:val="-1"/>
          <w:kern w:val="0"/>
          <w:sz w:val="22"/>
          <w:szCs w:val="22"/>
          <w:lang w:val="ro-RO"/>
        </w:rPr>
        <w:t>,</w:t>
      </w:r>
    </w:p>
    <w:p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w:t>
      </w:r>
      <w:r w:rsidR="00334EA0" w:rsidRPr="00334EA0">
        <w:rPr>
          <w:rFonts w:eastAsia="Times New Roman"/>
          <w:bCs/>
          <w:color w:val="000000"/>
          <w:kern w:val="0"/>
          <w:lang w:val="it-IT"/>
        </w:rPr>
        <w:t>RO59TREZ6575006XXX004046</w:t>
      </w:r>
      <w:r w:rsidR="001B4850" w:rsidRPr="001B4850">
        <w:rPr>
          <w:kern w:val="0"/>
          <w:sz w:val="22"/>
          <w:szCs w:val="22"/>
          <w:lang w:val="ro-RO" w:eastAsia="ar-SA"/>
        </w:rPr>
        <w:t xml:space="preserve"> reprezentată prin </w:t>
      </w:r>
      <w:r w:rsidR="008642CE">
        <w:rPr>
          <w:b/>
          <w:kern w:val="0"/>
          <w:sz w:val="22"/>
          <w:szCs w:val="22"/>
          <w:lang w:val="ro-RO" w:eastAsia="ar-SA"/>
        </w:rPr>
        <w:t>CAZACU EDUARD</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rsidR="00146A26" w:rsidRPr="00732D80" w:rsidRDefault="00146A26" w:rsidP="00146A26">
      <w:pPr>
        <w:spacing w:line="276" w:lineRule="auto"/>
        <w:jc w:val="both"/>
        <w:rPr>
          <w:kern w:val="0"/>
          <w:sz w:val="22"/>
          <w:szCs w:val="22"/>
          <w:lang w:val="ro-RO" w:eastAsia="ar-SA"/>
        </w:rPr>
      </w:pPr>
    </w:p>
    <w:p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vice versa,</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lastRenderedPageBreak/>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rsidR="001B4850" w:rsidRDefault="001B4850" w:rsidP="00146A26">
      <w:pPr>
        <w:widowControl/>
        <w:spacing w:line="276" w:lineRule="auto"/>
        <w:jc w:val="both"/>
        <w:rPr>
          <w:kern w:val="0"/>
          <w:sz w:val="22"/>
          <w:szCs w:val="22"/>
          <w:lang w:val="ro-RO" w:eastAsia="ar-SA"/>
        </w:rPr>
      </w:pPr>
    </w:p>
    <w:p w:rsidR="00F0534D" w:rsidRPr="00732D80" w:rsidRDefault="00F0534D" w:rsidP="00146A26">
      <w:pPr>
        <w:widowControl/>
        <w:spacing w:line="276" w:lineRule="auto"/>
        <w:jc w:val="both"/>
        <w:rPr>
          <w:kern w:val="0"/>
          <w:sz w:val="22"/>
          <w:szCs w:val="22"/>
          <w:lang w:val="ro-RO" w:eastAsia="ar-SA"/>
        </w:rPr>
      </w:pPr>
    </w:p>
    <w:p w:rsidR="00146A26" w:rsidRDefault="00146A26" w:rsidP="00146A26">
      <w:pPr>
        <w:suppressAutoHyphens w:val="0"/>
        <w:spacing w:line="276" w:lineRule="auto"/>
        <w:ind w:right="135"/>
        <w:jc w:val="center"/>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rsidR="00F0534D" w:rsidRPr="00732D80" w:rsidRDefault="00F0534D" w:rsidP="00146A26">
      <w:pPr>
        <w:suppressAutoHyphens w:val="0"/>
        <w:spacing w:line="276" w:lineRule="auto"/>
        <w:ind w:right="135"/>
        <w:jc w:val="center"/>
        <w:outlineLvl w:val="1"/>
        <w:rPr>
          <w:kern w:val="0"/>
          <w:sz w:val="22"/>
          <w:szCs w:val="22"/>
          <w:lang w:val="ro-RO"/>
        </w:rPr>
      </w:pPr>
    </w:p>
    <w:p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00C55973" w:rsidRPr="00C55973">
        <w:rPr>
          <w:rFonts w:eastAsia="Times New Roman"/>
          <w:color w:val="000000"/>
          <w:kern w:val="0"/>
          <w:lang w:val="ro-RO"/>
        </w:rPr>
        <w:t>Obiectul contrac</w:t>
      </w:r>
      <w:r w:rsidR="00C55973">
        <w:rPr>
          <w:rFonts w:eastAsia="Times New Roman"/>
          <w:color w:val="000000"/>
          <w:kern w:val="0"/>
          <w:lang w:val="ro-RO"/>
        </w:rPr>
        <w:t xml:space="preserve">tului </w:t>
      </w:r>
      <w:r w:rsidR="00C55973" w:rsidRPr="00C55973">
        <w:rPr>
          <w:rFonts w:eastAsia="Times New Roman"/>
          <w:color w:val="000000"/>
          <w:kern w:val="0"/>
          <w:lang w:val="ro-RO"/>
        </w:rPr>
        <w:t>reprezintă prestarea</w:t>
      </w:r>
      <w:r w:rsidR="00B7701D">
        <w:rPr>
          <w:spacing w:val="16"/>
          <w:kern w:val="0"/>
          <w:sz w:val="22"/>
          <w:szCs w:val="22"/>
          <w:lang w:val="ro-RO"/>
        </w:rPr>
        <w:t xml:space="preserve"> serviciului </w:t>
      </w:r>
      <w:r w:rsidR="00B7701D" w:rsidRPr="00B7701D">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B7701D" w:rsidRPr="00B7701D">
        <w:rPr>
          <w:rFonts w:ascii="Bradley Hand ITC" w:eastAsia="Arial" w:hAnsi="Bradley Hand ITC" w:cs="Arial"/>
          <w:b/>
          <w:color w:val="111313"/>
          <w:w w:val="105"/>
          <w:kern w:val="0"/>
          <w:sz w:val="27"/>
          <w:szCs w:val="22"/>
        </w:rPr>
        <w:t>pe perioada desf</w:t>
      </w:r>
      <w:r w:rsidR="00B7701D" w:rsidRPr="00B7701D">
        <w:rPr>
          <w:rFonts w:ascii="Cambria" w:eastAsia="Arial" w:hAnsi="Cambria" w:cs="Cambria"/>
          <w:b/>
          <w:color w:val="111313"/>
          <w:w w:val="105"/>
          <w:kern w:val="0"/>
          <w:sz w:val="27"/>
          <w:szCs w:val="22"/>
        </w:rPr>
        <w:t>ăş</w:t>
      </w:r>
      <w:r w:rsidR="00B7701D" w:rsidRPr="00B7701D">
        <w:rPr>
          <w:rFonts w:ascii="Bradley Hand ITC" w:eastAsia="Arial" w:hAnsi="Bradley Hand ITC" w:cs="Arial"/>
          <w:b/>
          <w:color w:val="111313"/>
          <w:w w:val="105"/>
          <w:kern w:val="0"/>
          <w:sz w:val="27"/>
          <w:szCs w:val="22"/>
        </w:rPr>
        <w:t>ur</w:t>
      </w:r>
      <w:r w:rsidR="00B7701D" w:rsidRPr="00B7701D">
        <w:rPr>
          <w:rFonts w:ascii="Cambria" w:eastAsia="Arial" w:hAnsi="Cambria" w:cs="Cambria"/>
          <w:b/>
          <w:color w:val="111313"/>
          <w:w w:val="105"/>
          <w:kern w:val="0"/>
          <w:sz w:val="27"/>
          <w:szCs w:val="22"/>
        </w:rPr>
        <w:t>ă</w:t>
      </w:r>
      <w:r w:rsidR="00B7701D" w:rsidRPr="00B7701D">
        <w:rPr>
          <w:rFonts w:ascii="Bradley Hand ITC" w:eastAsia="Arial" w:hAnsi="Bradley Hand ITC" w:cs="Arial"/>
          <w:b/>
          <w:color w:val="111313"/>
          <w:w w:val="105"/>
          <w:kern w:val="0"/>
          <w:sz w:val="27"/>
          <w:szCs w:val="22"/>
        </w:rPr>
        <w:t xml:space="preserve">rii cursurilor </w:t>
      </w:r>
      <w:r w:rsidR="00B7701D" w:rsidRPr="00B7701D">
        <w:rPr>
          <w:rFonts w:ascii="Cambria" w:eastAsia="Arial" w:hAnsi="Cambria" w:cs="Cambria"/>
          <w:b/>
          <w:color w:val="111313"/>
          <w:w w:val="105"/>
          <w:kern w:val="0"/>
          <w:sz w:val="27"/>
          <w:szCs w:val="22"/>
        </w:rPr>
        <w:t>ş</w:t>
      </w:r>
      <w:r w:rsidR="00B7701D" w:rsidRPr="00B7701D">
        <w:rPr>
          <w:rFonts w:ascii="Bradley Hand ITC" w:eastAsia="Arial" w:hAnsi="Bradley Hand ITC" w:cs="Arial"/>
          <w:b/>
          <w:color w:val="111313"/>
          <w:w w:val="105"/>
          <w:kern w:val="0"/>
          <w:sz w:val="27"/>
          <w:szCs w:val="22"/>
        </w:rPr>
        <w:t>colare din anul 202</w:t>
      </w:r>
      <w:r w:rsidR="00FE3AB7">
        <w:rPr>
          <w:rFonts w:ascii="Bradley Hand ITC" w:eastAsia="Arial" w:hAnsi="Bradley Hand ITC" w:cs="Arial"/>
          <w:b/>
          <w:color w:val="111313"/>
          <w:w w:val="105"/>
          <w:kern w:val="0"/>
          <w:sz w:val="27"/>
          <w:szCs w:val="22"/>
        </w:rPr>
        <w:t>6</w:t>
      </w:r>
      <w:r w:rsidR="00B7701D" w:rsidRPr="00B7701D">
        <w:rPr>
          <w:rFonts w:ascii="Bradley Hand ITC" w:eastAsia="Arial" w:hAnsi="Bradley Hand ITC" w:cs="Arial"/>
          <w:b/>
          <w:color w:val="111313"/>
          <w:w w:val="105"/>
          <w:kern w:val="0"/>
          <w:sz w:val="27"/>
          <w:szCs w:val="22"/>
          <w:lang w:val="ro-RO"/>
        </w:rPr>
        <w:t xml:space="preserve"> </w:t>
      </w:r>
      <w:r w:rsidR="00B7701D" w:rsidRPr="00B7701D">
        <w:rPr>
          <w:rFonts w:eastAsia="Arial" w:hAnsi="Arial" w:cs="Arial"/>
          <w:b/>
          <w:color w:val="1D1D1D"/>
          <w:w w:val="105"/>
          <w:kern w:val="0"/>
          <w:sz w:val="22"/>
          <w:szCs w:val="22"/>
          <w:u w:val="thick" w:color="1D1D1D"/>
          <w:lang w:val="ro-RO"/>
        </w:rPr>
        <w:t xml:space="preserve"> </w:t>
      </w:r>
      <w:r w:rsidR="00B7701D" w:rsidRPr="00B7701D">
        <w:rPr>
          <w:rFonts w:eastAsia="Arial" w:hAnsi="Arial" w:cs="Arial"/>
          <w:b/>
          <w:color w:val="0A0A0A"/>
          <w:w w:val="105"/>
          <w:kern w:val="0"/>
          <w:sz w:val="22"/>
          <w:szCs w:val="22"/>
          <w:u w:val="thick" w:color="1D1D1D"/>
          <w:lang w:val="ro-RO"/>
        </w:rPr>
        <w:t xml:space="preserve">in </w:t>
      </w:r>
      <w:r w:rsidR="00B7701D" w:rsidRPr="00B7701D">
        <w:rPr>
          <w:rFonts w:eastAsia="Arial" w:hAnsi="Arial" w:cs="Arial"/>
          <w:b/>
          <w:color w:val="1D1D1D"/>
          <w:w w:val="105"/>
          <w:kern w:val="0"/>
          <w:sz w:val="22"/>
          <w:szCs w:val="22"/>
          <w:u w:val="thick" w:color="1D1D1D"/>
          <w:lang w:val="ro-RO"/>
        </w:rPr>
        <w:t>cadrul Programului</w:t>
      </w:r>
      <w:r w:rsidR="00B7701D" w:rsidRPr="00B7701D">
        <w:rPr>
          <w:rFonts w:eastAsia="Arial" w:hAnsi="Arial" w:cs="Arial"/>
          <w:b/>
          <w:color w:val="1D1D1D"/>
          <w:spacing w:val="34"/>
          <w:w w:val="105"/>
          <w:kern w:val="0"/>
          <w:sz w:val="22"/>
          <w:szCs w:val="22"/>
          <w:u w:val="thick" w:color="1D1D1D"/>
          <w:lang w:val="ro-RO"/>
        </w:rPr>
        <w:t xml:space="preserve"> </w:t>
      </w:r>
      <w:r w:rsidR="00B7701D" w:rsidRPr="00B7701D">
        <w:rPr>
          <w:rFonts w:eastAsia="Arial" w:hAnsi="Arial" w:cs="Arial"/>
          <w:b/>
          <w:color w:val="0A0A0A"/>
          <w:w w:val="105"/>
          <w:kern w:val="0"/>
          <w:sz w:val="22"/>
          <w:szCs w:val="22"/>
          <w:u w:val="thick" w:color="1D1D1D"/>
          <w:lang w:val="ro-RO"/>
        </w:rPr>
        <w:t xml:space="preserve">national ,,Masa </w:t>
      </w:r>
      <w:r w:rsidR="00B7701D" w:rsidRPr="00B7701D">
        <w:rPr>
          <w:rFonts w:eastAsia="Arial" w:hAnsi="Arial" w:cs="Arial"/>
          <w:b/>
          <w:color w:val="1D1D1D"/>
          <w:w w:val="105"/>
          <w:kern w:val="0"/>
          <w:sz w:val="22"/>
          <w:szCs w:val="22"/>
          <w:u w:val="thick" w:color="1D1D1D"/>
          <w:lang w:val="ro-RO"/>
        </w:rPr>
        <w:t>sanatoasa", conform</w:t>
      </w:r>
      <w:r w:rsidR="00FE3AB7">
        <w:rPr>
          <w:rFonts w:eastAsia="Arial" w:hAnsi="Arial" w:cs="Arial"/>
          <w:b/>
          <w:color w:val="1D1D1D"/>
          <w:w w:val="105"/>
          <w:kern w:val="0"/>
          <w:sz w:val="22"/>
          <w:szCs w:val="22"/>
          <w:u w:val="thick" w:color="1D1D1D"/>
          <w:lang w:val="ro-RO"/>
        </w:rPr>
        <w:t xml:space="preserve"> </w:t>
      </w:r>
      <w:r w:rsidR="00B7701D" w:rsidRPr="00B7701D">
        <w:rPr>
          <w:rFonts w:eastAsia="Arial" w:hAnsi="Arial" w:cs="Arial"/>
          <w:b/>
          <w:color w:val="1D1D1D"/>
          <w:w w:val="105"/>
          <w:kern w:val="0"/>
          <w:sz w:val="22"/>
          <w:szCs w:val="22"/>
          <w:u w:val="thick" w:color="1D1D1D"/>
          <w:lang w:val="ro-RO"/>
        </w:rPr>
        <w:t xml:space="preserve"> </w:t>
      </w:r>
      <w:r w:rsidR="00FE3AB7" w:rsidRPr="00FE3AB7">
        <w:rPr>
          <w:rFonts w:eastAsia="Times New Roman"/>
          <w:b/>
          <w:bCs/>
          <w:i/>
          <w:iCs/>
          <w:kern w:val="0"/>
        </w:rPr>
        <w:t>HOTĂRÂRE nr. 1.171 din 30 decembrie 2025</w:t>
      </w:r>
      <w:r w:rsidR="00FE3AB7" w:rsidRPr="00FE3AB7">
        <w:rPr>
          <w:rFonts w:eastAsia="Times New Roman"/>
          <w:i/>
          <w:iCs/>
          <w:kern w:val="0"/>
        </w:rPr>
        <w:t>- privind instituirea Programului național "Masă sănătoasă" în anul 2026, la propunerea Ministerului Educaț</w:t>
      </w:r>
      <w:r w:rsidR="00FE3AB7">
        <w:rPr>
          <w:rFonts w:eastAsia="Times New Roman"/>
          <w:i/>
          <w:iCs/>
          <w:kern w:val="0"/>
        </w:rPr>
        <w:t>iei și Cercetării,</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D1787E" w:rsidRPr="00D1787E">
        <w:rPr>
          <w:rFonts w:ascii="Bradley Hand ITC" w:eastAsia="Arial" w:hAnsi="Bradley Hand ITC" w:cs="Arial"/>
          <w:b/>
          <w:color w:val="111313"/>
          <w:w w:val="105"/>
          <w:kern w:val="0"/>
          <w:sz w:val="27"/>
          <w:szCs w:val="22"/>
          <w:lang w:val="ro-RO"/>
        </w:rPr>
        <w:t xml:space="preserve">” MASA CALDA IN REGIM CATERING PENTRU PRESCOLARII SI ELEVII  DIN CADRUL LICEULUI TEHNOLOGIC GHENUTA COMAN, ORAS MURGENI, JUDETUL VASLUI ”  </w:t>
      </w:r>
      <w:r w:rsidR="00D1787E" w:rsidRPr="00D1787E">
        <w:rPr>
          <w:rFonts w:ascii="Bradley Hand ITC" w:eastAsia="Arial" w:hAnsi="Bradley Hand ITC" w:cs="Arial"/>
          <w:b/>
          <w:color w:val="111313"/>
          <w:w w:val="105"/>
          <w:kern w:val="0"/>
          <w:sz w:val="27"/>
          <w:szCs w:val="22"/>
        </w:rPr>
        <w:t>pe perioada desf</w:t>
      </w:r>
      <w:r w:rsidR="00D1787E" w:rsidRPr="00D1787E">
        <w:rPr>
          <w:rFonts w:ascii="Cambria" w:eastAsia="Arial" w:hAnsi="Cambria" w:cs="Cambria"/>
          <w:b/>
          <w:color w:val="111313"/>
          <w:w w:val="105"/>
          <w:kern w:val="0"/>
          <w:sz w:val="27"/>
          <w:szCs w:val="22"/>
        </w:rPr>
        <w:t>ăş</w:t>
      </w:r>
      <w:r w:rsidR="00D1787E" w:rsidRPr="00D1787E">
        <w:rPr>
          <w:rFonts w:ascii="Bradley Hand ITC" w:eastAsia="Arial" w:hAnsi="Bradley Hand ITC" w:cs="Arial"/>
          <w:b/>
          <w:color w:val="111313"/>
          <w:w w:val="105"/>
          <w:kern w:val="0"/>
          <w:sz w:val="27"/>
          <w:szCs w:val="22"/>
        </w:rPr>
        <w:t>ur</w:t>
      </w:r>
      <w:r w:rsidR="00D1787E" w:rsidRPr="00D1787E">
        <w:rPr>
          <w:rFonts w:ascii="Cambria" w:eastAsia="Arial" w:hAnsi="Cambria" w:cs="Cambria"/>
          <w:b/>
          <w:color w:val="111313"/>
          <w:w w:val="105"/>
          <w:kern w:val="0"/>
          <w:sz w:val="27"/>
          <w:szCs w:val="22"/>
        </w:rPr>
        <w:t>ă</w:t>
      </w:r>
      <w:r w:rsidR="00D1787E" w:rsidRPr="00D1787E">
        <w:rPr>
          <w:rFonts w:ascii="Bradley Hand ITC" w:eastAsia="Arial" w:hAnsi="Bradley Hand ITC" w:cs="Arial"/>
          <w:b/>
          <w:color w:val="111313"/>
          <w:w w:val="105"/>
          <w:kern w:val="0"/>
          <w:sz w:val="27"/>
          <w:szCs w:val="22"/>
        </w:rPr>
        <w:t xml:space="preserve">rii cursurilor </w:t>
      </w:r>
      <w:r w:rsidR="00D1787E" w:rsidRPr="00D1787E">
        <w:rPr>
          <w:rFonts w:ascii="Cambria" w:eastAsia="Arial" w:hAnsi="Cambria" w:cs="Cambria"/>
          <w:b/>
          <w:color w:val="111313"/>
          <w:w w:val="105"/>
          <w:kern w:val="0"/>
          <w:sz w:val="27"/>
          <w:szCs w:val="22"/>
        </w:rPr>
        <w:t>ş</w:t>
      </w:r>
      <w:r w:rsidR="00D1787E" w:rsidRPr="00D1787E">
        <w:rPr>
          <w:rFonts w:ascii="Bradley Hand ITC" w:eastAsia="Arial" w:hAnsi="Bradley Hand ITC" w:cs="Arial"/>
          <w:b/>
          <w:color w:val="111313"/>
          <w:w w:val="105"/>
          <w:kern w:val="0"/>
          <w:sz w:val="27"/>
          <w:szCs w:val="22"/>
        </w:rPr>
        <w:t>colare din anul 202</w:t>
      </w:r>
      <w:r w:rsidR="00FE3AB7">
        <w:rPr>
          <w:rFonts w:ascii="Bradley Hand ITC" w:eastAsia="Arial" w:hAnsi="Bradley Hand ITC" w:cs="Arial"/>
          <w:b/>
          <w:color w:val="111313"/>
          <w:w w:val="105"/>
          <w:kern w:val="0"/>
          <w:sz w:val="27"/>
          <w:szCs w:val="22"/>
        </w:rPr>
        <w:t>6</w:t>
      </w:r>
      <w:r w:rsidR="00D1787E" w:rsidRPr="00D1787E">
        <w:rPr>
          <w:rFonts w:ascii="Bradley Hand ITC" w:eastAsia="Arial" w:hAnsi="Bradley Hand ITC" w:cs="Arial"/>
          <w:b/>
          <w:color w:val="111313"/>
          <w:w w:val="105"/>
          <w:kern w:val="0"/>
          <w:sz w:val="27"/>
          <w:szCs w:val="22"/>
          <w:lang w:val="ro-RO"/>
        </w:rPr>
        <w:t xml:space="preserve"> </w:t>
      </w:r>
      <w:r w:rsidR="00D1787E" w:rsidRPr="00D1787E">
        <w:rPr>
          <w:rFonts w:eastAsia="Arial" w:hAnsi="Arial" w:cs="Arial"/>
          <w:b/>
          <w:color w:val="1D1D1D"/>
          <w:w w:val="105"/>
          <w:kern w:val="0"/>
          <w:sz w:val="22"/>
          <w:szCs w:val="22"/>
          <w:u w:val="thick" w:color="1D1D1D"/>
          <w:lang w:val="ro-RO"/>
        </w:rPr>
        <w:t xml:space="preserve"> </w:t>
      </w:r>
      <w:r w:rsidR="00D1787E" w:rsidRPr="00D1787E">
        <w:rPr>
          <w:rFonts w:eastAsia="Arial" w:hAnsi="Arial" w:cs="Arial"/>
          <w:b/>
          <w:color w:val="0A0A0A"/>
          <w:w w:val="105"/>
          <w:kern w:val="0"/>
          <w:sz w:val="22"/>
          <w:szCs w:val="22"/>
          <w:u w:val="thick" w:color="1D1D1D"/>
          <w:lang w:val="ro-RO"/>
        </w:rPr>
        <w:t xml:space="preserve">in </w:t>
      </w:r>
      <w:r w:rsidR="00D1787E" w:rsidRPr="00D1787E">
        <w:rPr>
          <w:rFonts w:eastAsia="Arial" w:hAnsi="Arial" w:cs="Arial"/>
          <w:b/>
          <w:color w:val="1D1D1D"/>
          <w:w w:val="105"/>
          <w:kern w:val="0"/>
          <w:sz w:val="22"/>
          <w:szCs w:val="22"/>
          <w:u w:val="thick" w:color="1D1D1D"/>
          <w:lang w:val="ro-RO"/>
        </w:rPr>
        <w:t>cadrul Programului</w:t>
      </w:r>
      <w:r w:rsidR="00D1787E" w:rsidRPr="00D1787E">
        <w:rPr>
          <w:rFonts w:eastAsia="Arial" w:hAnsi="Arial" w:cs="Arial"/>
          <w:b/>
          <w:color w:val="1D1D1D"/>
          <w:spacing w:val="34"/>
          <w:w w:val="105"/>
          <w:kern w:val="0"/>
          <w:sz w:val="22"/>
          <w:szCs w:val="22"/>
          <w:u w:val="thick" w:color="1D1D1D"/>
          <w:lang w:val="ro-RO"/>
        </w:rPr>
        <w:t xml:space="preserve"> </w:t>
      </w:r>
      <w:r w:rsidR="00D1787E" w:rsidRPr="00D1787E">
        <w:rPr>
          <w:rFonts w:eastAsia="Arial" w:hAnsi="Arial" w:cs="Arial"/>
          <w:b/>
          <w:color w:val="0A0A0A"/>
          <w:w w:val="105"/>
          <w:kern w:val="0"/>
          <w:sz w:val="22"/>
          <w:szCs w:val="22"/>
          <w:u w:val="thick" w:color="1D1D1D"/>
          <w:lang w:val="ro-RO"/>
        </w:rPr>
        <w:t xml:space="preserve">national ,,Masa </w:t>
      </w:r>
      <w:r w:rsidR="00D1787E" w:rsidRPr="00D1787E">
        <w:rPr>
          <w:rFonts w:eastAsia="Arial" w:hAnsi="Arial" w:cs="Arial"/>
          <w:b/>
          <w:color w:val="1D1D1D"/>
          <w:w w:val="105"/>
          <w:kern w:val="0"/>
          <w:sz w:val="22"/>
          <w:szCs w:val="22"/>
          <w:u w:val="thick" w:color="1D1D1D"/>
          <w:lang w:val="ro-RO"/>
        </w:rPr>
        <w:t xml:space="preserve">sanatoasa", conform </w:t>
      </w:r>
      <w:r w:rsidR="00FE3AB7">
        <w:rPr>
          <w:rFonts w:eastAsia="Arial" w:hAnsi="Arial" w:cs="Arial"/>
          <w:b/>
          <w:color w:val="1D1D1D"/>
          <w:w w:val="105"/>
          <w:kern w:val="0"/>
          <w:sz w:val="22"/>
          <w:szCs w:val="22"/>
          <w:u w:val="thick" w:color="1D1D1D"/>
          <w:lang w:val="ro-RO"/>
        </w:rPr>
        <w:t xml:space="preserve"> </w:t>
      </w:r>
      <w:r w:rsidR="00FE3AB7" w:rsidRPr="00FE3AB7">
        <w:rPr>
          <w:rFonts w:eastAsia="Times New Roman"/>
          <w:b/>
          <w:bCs/>
          <w:i/>
          <w:iCs/>
          <w:kern w:val="0"/>
        </w:rPr>
        <w:t>HOTĂRÂRE nr. 1.171 din 30 decembrie 2025</w:t>
      </w:r>
      <w:r w:rsidR="00FE3AB7" w:rsidRPr="00FE3AB7">
        <w:rPr>
          <w:rFonts w:eastAsia="Times New Roman"/>
          <w:i/>
          <w:iCs/>
          <w:kern w:val="0"/>
        </w:rPr>
        <w:t>- privind instituirea Programului național "Masă sănătoasă" în anul 2026</w:t>
      </w:r>
      <w:bookmarkStart w:id="6" w:name="_GoBack"/>
      <w:bookmarkEnd w:id="6"/>
      <w:r w:rsidR="00FE3AB7" w:rsidRPr="00FE3AB7">
        <w:rPr>
          <w:rFonts w:eastAsia="Times New Roman"/>
          <w:i/>
          <w:iCs/>
          <w:kern w:val="0"/>
        </w:rPr>
        <w:t>, la propunerea Ministerului Educației și Cercetării.</w:t>
      </w:r>
    </w:p>
    <w:p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în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rsidR="003122C1" w:rsidRPr="003122C1" w:rsidRDefault="00146A26" w:rsidP="003122C1">
      <w:pPr>
        <w:pStyle w:val="Listparagraf"/>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Contractul intră în vigoare la data de ................................. şi este valabil ....................................</w:t>
      </w:r>
    </w:p>
    <w:p w:rsidR="00146A26" w:rsidRPr="003122C1" w:rsidRDefault="00146A26" w:rsidP="003122C1">
      <w:pPr>
        <w:pStyle w:val="Listparagraf"/>
        <w:numPr>
          <w:ilvl w:val="1"/>
          <w:numId w:val="9"/>
        </w:numPr>
        <w:spacing w:line="276" w:lineRule="auto"/>
        <w:ind w:right="119"/>
        <w:jc w:val="both"/>
        <w:rPr>
          <w:sz w:val="22"/>
          <w:szCs w:val="22"/>
        </w:rPr>
      </w:pPr>
      <w:r w:rsidRPr="003122C1">
        <w:rPr>
          <w:b/>
          <w:bCs/>
          <w:i/>
          <w:spacing w:val="-1"/>
          <w:sz w:val="22"/>
          <w:szCs w:val="22"/>
        </w:rPr>
        <w:t>Documentele contractului</w:t>
      </w:r>
    </w:p>
    <w:p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rsidR="00146A26" w:rsidRPr="00732D80"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lastRenderedPageBreak/>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rsidR="00146A26" w:rsidRDefault="00146A26" w:rsidP="00146A26">
      <w:pPr>
        <w:suppressAutoHyphens w:val="0"/>
        <w:spacing w:line="276" w:lineRule="auto"/>
        <w:ind w:left="2241" w:right="2258"/>
        <w:jc w:val="both"/>
        <w:outlineLvl w:val="1"/>
        <w:rPr>
          <w:b/>
          <w:bCs/>
          <w:i/>
          <w:spacing w:val="-1"/>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rsidR="00CC5EE8" w:rsidRPr="00C755A0" w:rsidRDefault="00CC5EE8" w:rsidP="00CC5EE8">
      <w:pPr>
        <w:pStyle w:val="DefaultText2"/>
        <w:jc w:val="both"/>
        <w:rPr>
          <w:b/>
          <w:i/>
          <w:szCs w:val="24"/>
          <w:lang w:val="ro-RO"/>
        </w:rPr>
      </w:pPr>
      <w:r w:rsidRPr="00C755A0">
        <w:rPr>
          <w:b/>
          <w:i/>
          <w:szCs w:val="24"/>
          <w:lang w:val="ro-RO"/>
        </w:rPr>
        <w:t>1</w:t>
      </w:r>
      <w:r>
        <w:rPr>
          <w:b/>
          <w:i/>
          <w:szCs w:val="24"/>
          <w:lang w:val="ro-RO"/>
        </w:rPr>
        <w:t>0</w:t>
      </w:r>
      <w:r w:rsidRPr="00C755A0">
        <w:rPr>
          <w:b/>
          <w:i/>
          <w:szCs w:val="24"/>
          <w:lang w:val="ro-RO"/>
        </w:rPr>
        <w:t>. Garanţia de bună execuţie a contractului</w:t>
      </w:r>
      <w:r>
        <w:rPr>
          <w:b/>
          <w:i/>
          <w:szCs w:val="24"/>
          <w:lang w:val="ro-RO"/>
        </w:rPr>
        <w:t xml:space="preserve"> </w:t>
      </w:r>
    </w:p>
    <w:p w:rsidR="00CC5EE8" w:rsidRPr="00B0479B" w:rsidRDefault="00CC5EE8" w:rsidP="00CC5EE8">
      <w:pPr>
        <w:pStyle w:val="DefaultText"/>
        <w:jc w:val="both"/>
        <w:rPr>
          <w:szCs w:val="24"/>
          <w:lang w:val="ro-RO"/>
        </w:rPr>
      </w:pPr>
      <w:r w:rsidRPr="00B0479B">
        <w:rPr>
          <w:szCs w:val="24"/>
          <w:lang w:val="ro-RO"/>
        </w:rPr>
        <w:t>1</w:t>
      </w:r>
      <w:r>
        <w:rPr>
          <w:szCs w:val="24"/>
          <w:lang w:val="ro-RO"/>
        </w:rPr>
        <w:t>0</w:t>
      </w:r>
      <w:r w:rsidRPr="00B0479B">
        <w:rPr>
          <w:szCs w:val="24"/>
          <w:lang w:val="ro-RO"/>
        </w:rPr>
        <w:t xml:space="preserve">.1 - Executantul se obligă să constituie garanţia de bună execuţie a contractului în cuantum de </w:t>
      </w:r>
      <w:r>
        <w:rPr>
          <w:szCs w:val="24"/>
          <w:lang w:val="ro-RO"/>
        </w:rPr>
        <w:t>___________ lei</w:t>
      </w:r>
      <w:r w:rsidRPr="00B0479B">
        <w:rPr>
          <w:szCs w:val="24"/>
          <w:lang w:val="ro-RO"/>
        </w:rPr>
        <w:t xml:space="preserve">. </w:t>
      </w:r>
    </w:p>
    <w:p w:rsidR="00CC5EE8" w:rsidRPr="00B0479B" w:rsidRDefault="00CC5EE8" w:rsidP="00CC5EE8">
      <w:pPr>
        <w:pStyle w:val="Default"/>
        <w:jc w:val="both"/>
        <w:rPr>
          <w:i/>
          <w:lang w:val="pt-BR"/>
        </w:rPr>
      </w:pPr>
      <w:r w:rsidRPr="00B0479B">
        <w:rPr>
          <w:i/>
          <w:lang w:val="pt-BR"/>
        </w:rPr>
        <w:t>1</w:t>
      </w:r>
      <w:r>
        <w:rPr>
          <w:i/>
          <w:lang w:val="pt-BR"/>
        </w:rPr>
        <w:t>0</w:t>
      </w:r>
      <w:r w:rsidRPr="00B0479B">
        <w:rPr>
          <w:i/>
          <w:lang w:val="pt-BR"/>
        </w:rPr>
        <w:t>.2.-</w:t>
      </w:r>
      <w:r w:rsidRPr="00B0479B">
        <w:t xml:space="preserve"> Cuantumul Garanţiei de Bună Execuţie a contractului reprezintă </w:t>
      </w:r>
      <w:r>
        <w:t>5%</w:t>
      </w:r>
      <w:r w:rsidRPr="00B0479B">
        <w:t xml:space="preserve"> din prețul contractului fără TVA şi se </w:t>
      </w:r>
      <w:r w:rsidR="00F9534F">
        <w:t>poate constitui prin virament bancar sau printr-un instrument d</w:t>
      </w:r>
      <w:r w:rsidR="00D05092">
        <w:t xml:space="preserve">e garantare emis de o societate de asigurari sau de o institutie de credit din Romania, in conditiile legii si devine anexa la contract. </w:t>
      </w:r>
      <w:r w:rsidR="004E0C94">
        <w:t xml:space="preserve">Garantia de buna executie poate fi constituita si </w:t>
      </w:r>
      <w:r w:rsidR="00F9534F">
        <w:t xml:space="preserve"> </w:t>
      </w:r>
      <w:r w:rsidRPr="00B0479B">
        <w:t xml:space="preserve"> </w:t>
      </w:r>
      <w:r>
        <w:t>prin</w:t>
      </w:r>
      <w:r w:rsidRPr="00B0479B">
        <w:t xml:space="preserve">  reţineri succesive din sumele datorate pentru facturi parţiale, într-un cont de disponibil distinct deschis la Trezoria Statului şi pus la dispoziţia Achizitorului. Suma iniţială care se va depune de către Executant în contul de disponibil distinct, astfel deschis, nu trebuie să fie mai mică de 0,5% din valoarea contractului fără TVA.</w:t>
      </w:r>
    </w:p>
    <w:p w:rsidR="00CC5EE8" w:rsidRPr="00B0479B" w:rsidRDefault="00CC5EE8" w:rsidP="00CC5EE8">
      <w:pPr>
        <w:pStyle w:val="DefaultText1"/>
        <w:jc w:val="both"/>
        <w:rPr>
          <w:b/>
          <w:szCs w:val="24"/>
          <w:lang w:val="pt-BR"/>
        </w:rPr>
      </w:pPr>
      <w:r w:rsidRPr="00B0479B">
        <w:rPr>
          <w:szCs w:val="24"/>
          <w:lang w:val="pt-BR"/>
        </w:rPr>
        <w:t>1</w:t>
      </w:r>
      <w:r>
        <w:rPr>
          <w:szCs w:val="24"/>
          <w:lang w:val="pt-BR"/>
        </w:rPr>
        <w:t>0</w:t>
      </w:r>
      <w:r w:rsidRPr="00B0479B">
        <w:rPr>
          <w:szCs w:val="24"/>
          <w:lang w:val="pt-BR"/>
        </w:rPr>
        <w:t>.3 - Achizitorul se obligă să emită ordinul de începere a contractului numai după ce executantul a făcut dovada constituirii garanţiei de bună execuţie</w:t>
      </w:r>
      <w:r w:rsidRPr="00B0479B">
        <w:rPr>
          <w:b/>
          <w:szCs w:val="24"/>
          <w:lang w:val="pt-BR"/>
        </w:rPr>
        <w:t>.</w:t>
      </w:r>
    </w:p>
    <w:p w:rsidR="00CC5EE8" w:rsidRPr="00B0479B" w:rsidRDefault="00CC5EE8" w:rsidP="00CC5EE8">
      <w:pPr>
        <w:pStyle w:val="DefaultText"/>
        <w:jc w:val="both"/>
        <w:rPr>
          <w:szCs w:val="24"/>
          <w:lang w:val="pt-BR"/>
        </w:rPr>
      </w:pPr>
      <w:r w:rsidRPr="00B0479B">
        <w:rPr>
          <w:szCs w:val="24"/>
          <w:lang w:val="pt-BR"/>
        </w:rPr>
        <w:t>1</w:t>
      </w:r>
      <w:r>
        <w:rPr>
          <w:szCs w:val="24"/>
          <w:lang w:val="pt-BR"/>
        </w:rPr>
        <w:t>0</w:t>
      </w:r>
      <w:r w:rsidRPr="00B0479B">
        <w:rPr>
          <w:szCs w:val="24"/>
          <w:lang w:val="pt-BR"/>
        </w:rPr>
        <w:t xml:space="preserve">.4 -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w:t>
      </w:r>
      <w:r w:rsidRPr="00B0479B">
        <w:rPr>
          <w:szCs w:val="24"/>
          <w:lang w:val="pt-BR"/>
        </w:rPr>
        <w:lastRenderedPageBreak/>
        <w:t xml:space="preserve">asupra garanţiei de bună execuţie, achizitorul are obligaţia de a notifica acest lucru executantului, precizând totodată obligaţiile care nu au fost respectate. </w:t>
      </w:r>
    </w:p>
    <w:p w:rsidR="00CC5EE8" w:rsidRPr="00B0479B" w:rsidRDefault="00CC5EE8" w:rsidP="00CC5EE8">
      <w:pPr>
        <w:pStyle w:val="Default"/>
        <w:jc w:val="both"/>
      </w:pPr>
      <w:r w:rsidRPr="00B0479B">
        <w:rPr>
          <w:lang w:val="pt-BR"/>
        </w:rPr>
        <w:t>1</w:t>
      </w:r>
      <w:r>
        <w:rPr>
          <w:lang w:val="pt-BR"/>
        </w:rPr>
        <w:t>0</w:t>
      </w:r>
      <w:r w:rsidRPr="00B0479B">
        <w:rPr>
          <w:lang w:val="pt-BR"/>
        </w:rPr>
        <w:t>.5 -</w:t>
      </w:r>
      <w:r w:rsidRPr="00B0479B">
        <w:t xml:space="preserve">Achizitorul se obligă să restituie garanţia de bună execuţie după </w:t>
      </w:r>
      <w:r w:rsidR="00A07BC3">
        <w:t>Procesul verbal de receptie la finalizarea serviciului prestat.</w:t>
      </w:r>
      <w:r w:rsidRPr="00B0479B">
        <w:t xml:space="preserve"> </w:t>
      </w:r>
    </w:p>
    <w:p w:rsidR="00CC5EE8" w:rsidRDefault="00CC5EE8" w:rsidP="00146A26">
      <w:pPr>
        <w:suppressAutoHyphens w:val="0"/>
        <w:spacing w:line="276" w:lineRule="auto"/>
        <w:ind w:left="2241" w:right="2258"/>
        <w:jc w:val="both"/>
        <w:outlineLvl w:val="1"/>
        <w:rPr>
          <w:kern w:val="0"/>
          <w:sz w:val="22"/>
          <w:szCs w:val="22"/>
          <w:lang w:val="ro-RO"/>
        </w:rPr>
      </w:pPr>
    </w:p>
    <w:p w:rsidR="00F0534D" w:rsidRDefault="00F0534D" w:rsidP="00146A26">
      <w:pPr>
        <w:suppressAutoHyphens w:val="0"/>
        <w:spacing w:line="276" w:lineRule="auto"/>
        <w:ind w:left="2241" w:right="2258"/>
        <w:jc w:val="both"/>
        <w:outlineLvl w:val="1"/>
        <w:rPr>
          <w:kern w:val="0"/>
          <w:sz w:val="22"/>
          <w:szCs w:val="22"/>
          <w:lang w:val="ro-RO"/>
        </w:rPr>
      </w:pPr>
    </w:p>
    <w:p w:rsidR="00F0534D" w:rsidRPr="00732D80" w:rsidRDefault="00F0534D" w:rsidP="00146A26">
      <w:pPr>
        <w:suppressAutoHyphens w:val="0"/>
        <w:spacing w:line="276" w:lineRule="auto"/>
        <w:ind w:left="2241" w:right="2258"/>
        <w:jc w:val="both"/>
        <w:outlineLvl w:val="1"/>
        <w:rPr>
          <w:kern w:val="0"/>
          <w:sz w:val="22"/>
          <w:szCs w:val="22"/>
          <w:lang w:val="ro-RO"/>
        </w:rPr>
      </w:pPr>
    </w:p>
    <w:p w:rsidR="00146A26" w:rsidRPr="00732D80" w:rsidRDefault="00146A26" w:rsidP="00434168">
      <w:pPr>
        <w:widowControl/>
        <w:numPr>
          <w:ilvl w:val="0"/>
          <w:numId w:val="5"/>
        </w:numPr>
        <w:tabs>
          <w:tab w:val="left" w:pos="511"/>
        </w:tabs>
        <w:suppressAutoHyphens w:val="0"/>
        <w:spacing w:line="276" w:lineRule="auto"/>
        <w:jc w:val="both"/>
        <w:rPr>
          <w:kern w:val="0"/>
          <w:sz w:val="22"/>
          <w:szCs w:val="22"/>
          <w:lang w:val="ro-RO" w:eastAsia="ar-SA"/>
        </w:rPr>
      </w:pPr>
      <w:r w:rsidRPr="00732D80">
        <w:rPr>
          <w:b/>
          <w:i/>
          <w:kern w:val="0"/>
          <w:sz w:val="22"/>
          <w:szCs w:val="22"/>
          <w:lang w:val="ro-RO" w:eastAsia="ar-SA"/>
        </w:rPr>
        <w:t>Alte</w:t>
      </w:r>
      <w:r w:rsidRPr="00732D80">
        <w:rPr>
          <w:b/>
          <w:i/>
          <w:spacing w:val="-1"/>
          <w:kern w:val="0"/>
          <w:sz w:val="22"/>
          <w:szCs w:val="22"/>
          <w:lang w:val="ro-RO" w:eastAsia="ar-SA"/>
        </w:rPr>
        <w:t xml:space="preserve"> responsabilități</w:t>
      </w:r>
      <w:r w:rsidRPr="00732D80">
        <w:rPr>
          <w:b/>
          <w:i/>
          <w:spacing w:val="-2"/>
          <w:kern w:val="0"/>
          <w:sz w:val="22"/>
          <w:szCs w:val="22"/>
          <w:lang w:val="ro-RO" w:eastAsia="ar-SA"/>
        </w:rPr>
        <w:t xml:space="preserve"> </w:t>
      </w:r>
      <w:r w:rsidRPr="00732D80">
        <w:rPr>
          <w:b/>
          <w:i/>
          <w:kern w:val="0"/>
          <w:sz w:val="22"/>
          <w:szCs w:val="22"/>
          <w:lang w:val="ro-RO" w:eastAsia="ar-SA"/>
        </w:rPr>
        <w:t xml:space="preserve">ale </w:t>
      </w:r>
      <w:r w:rsidRPr="00732D80">
        <w:rPr>
          <w:b/>
          <w:i/>
          <w:spacing w:val="-1"/>
          <w:kern w:val="0"/>
          <w:sz w:val="22"/>
          <w:szCs w:val="22"/>
          <w:lang w:val="ro-RO" w:eastAsia="ar-SA"/>
        </w:rPr>
        <w:t>prestatorului</w:t>
      </w:r>
    </w:p>
    <w:p w:rsidR="00146A26" w:rsidRPr="00732D80" w:rsidRDefault="00146A26" w:rsidP="00434168">
      <w:pPr>
        <w:widowControl/>
        <w:numPr>
          <w:ilvl w:val="1"/>
          <w:numId w:val="5"/>
        </w:numPr>
        <w:tabs>
          <w:tab w:val="left" w:pos="701"/>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59"/>
          <w:kern w:val="0"/>
          <w:sz w:val="22"/>
          <w:szCs w:val="22"/>
          <w:lang w:val="ro-RO"/>
        </w:rPr>
        <w:t xml:space="preserve"> </w:t>
      </w:r>
      <w:r w:rsidRPr="00732D80">
        <w:rPr>
          <w:kern w:val="0"/>
          <w:sz w:val="22"/>
          <w:szCs w:val="22"/>
          <w:lang w:val="ro-RO"/>
        </w:rPr>
        <w:t>(1)</w:t>
      </w:r>
      <w:r w:rsidRPr="00732D80">
        <w:rPr>
          <w:spacing w:val="58"/>
          <w:kern w:val="0"/>
          <w:sz w:val="22"/>
          <w:szCs w:val="22"/>
          <w:lang w:val="ro-RO"/>
        </w:rPr>
        <w:t xml:space="preserve"> </w:t>
      </w:r>
      <w:r w:rsidRPr="00732D80">
        <w:rPr>
          <w:kern w:val="0"/>
          <w:sz w:val="22"/>
          <w:szCs w:val="22"/>
          <w:lang w:val="ro-RO"/>
        </w:rPr>
        <w:t>Prestatorul</w:t>
      </w:r>
      <w:r w:rsidRPr="00732D80">
        <w:rPr>
          <w:spacing w:val="1"/>
          <w:kern w:val="0"/>
          <w:sz w:val="22"/>
          <w:szCs w:val="22"/>
          <w:lang w:val="ro-RO"/>
        </w:rPr>
        <w:t xml:space="preserve"> </w:t>
      </w:r>
      <w:r w:rsidRPr="00732D80">
        <w:rPr>
          <w:spacing w:val="-1"/>
          <w:kern w:val="0"/>
          <w:sz w:val="22"/>
          <w:szCs w:val="22"/>
          <w:lang w:val="ro-RO"/>
        </w:rPr>
        <w:t>are</w:t>
      </w:r>
      <w:r w:rsidRPr="00732D80">
        <w:rPr>
          <w:spacing w:val="58"/>
          <w:kern w:val="0"/>
          <w:sz w:val="22"/>
          <w:szCs w:val="22"/>
          <w:lang w:val="ro-RO"/>
        </w:rPr>
        <w:t xml:space="preserve"> </w:t>
      </w:r>
      <w:r w:rsidRPr="00732D80">
        <w:rPr>
          <w:spacing w:val="-1"/>
          <w:kern w:val="0"/>
          <w:sz w:val="22"/>
          <w:szCs w:val="22"/>
          <w:lang w:val="ro-RO"/>
        </w:rPr>
        <w:t>obligația</w:t>
      </w:r>
      <w:r w:rsidRPr="00732D80">
        <w:rPr>
          <w:spacing w:val="58"/>
          <w:kern w:val="0"/>
          <w:sz w:val="22"/>
          <w:szCs w:val="22"/>
          <w:lang w:val="ro-RO"/>
        </w:rPr>
        <w:t xml:space="preserve"> </w:t>
      </w:r>
      <w:r w:rsidRPr="00732D80">
        <w:rPr>
          <w:spacing w:val="1"/>
          <w:kern w:val="0"/>
          <w:sz w:val="22"/>
          <w:szCs w:val="22"/>
          <w:lang w:val="ro-RO"/>
        </w:rPr>
        <w:t>de</w:t>
      </w:r>
      <w:r w:rsidRPr="00732D80">
        <w:rPr>
          <w:spacing w:val="58"/>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executa</w:t>
      </w:r>
      <w:r w:rsidRPr="00732D80">
        <w:rPr>
          <w:spacing w:val="59"/>
          <w:kern w:val="0"/>
          <w:sz w:val="22"/>
          <w:szCs w:val="22"/>
          <w:lang w:val="ro-RO"/>
        </w:rPr>
        <w:t xml:space="preserve"> </w:t>
      </w:r>
      <w:r w:rsidRPr="00732D80">
        <w:rPr>
          <w:spacing w:val="-1"/>
          <w:kern w:val="0"/>
          <w:sz w:val="22"/>
          <w:szCs w:val="22"/>
          <w:lang w:val="ro-RO"/>
        </w:rPr>
        <w:t>serviciile</w:t>
      </w:r>
      <w:r w:rsidRPr="00732D80">
        <w:rPr>
          <w:spacing w:val="59"/>
          <w:kern w:val="0"/>
          <w:sz w:val="22"/>
          <w:szCs w:val="22"/>
          <w:lang w:val="ro-RO"/>
        </w:rPr>
        <w:t xml:space="preserve"> </w:t>
      </w:r>
      <w:r w:rsidRPr="00732D80">
        <w:rPr>
          <w:kern w:val="0"/>
          <w:sz w:val="22"/>
          <w:szCs w:val="22"/>
          <w:lang w:val="ro-RO"/>
        </w:rPr>
        <w:t>prevăzute</w:t>
      </w:r>
      <w:r w:rsidRPr="00732D80">
        <w:rPr>
          <w:spacing w:val="59"/>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contract</w:t>
      </w:r>
      <w:r w:rsidRPr="00732D80">
        <w:rPr>
          <w:spacing w:val="2"/>
          <w:kern w:val="0"/>
          <w:sz w:val="22"/>
          <w:szCs w:val="22"/>
          <w:lang w:val="ro-RO"/>
        </w:rPr>
        <w:t xml:space="preserve"> </w:t>
      </w:r>
      <w:r w:rsidRPr="00732D80">
        <w:rPr>
          <w:spacing w:val="-1"/>
          <w:kern w:val="0"/>
          <w:sz w:val="22"/>
          <w:szCs w:val="22"/>
          <w:lang w:val="ro-RO"/>
        </w:rPr>
        <w:t>cu</w:t>
      </w:r>
      <w:r w:rsidRPr="00732D80">
        <w:rPr>
          <w:spacing w:val="61"/>
          <w:kern w:val="0"/>
          <w:sz w:val="22"/>
          <w:szCs w:val="22"/>
          <w:lang w:val="ro-RO"/>
        </w:rPr>
        <w:t xml:space="preserve"> </w:t>
      </w:r>
      <w:r w:rsidRPr="00732D80">
        <w:rPr>
          <w:spacing w:val="-1"/>
          <w:kern w:val="0"/>
          <w:sz w:val="22"/>
          <w:szCs w:val="22"/>
          <w:lang w:val="ro-RO"/>
        </w:rPr>
        <w:t>profesionalismul</w:t>
      </w:r>
      <w:r w:rsidRPr="00732D80">
        <w:rPr>
          <w:spacing w:val="29"/>
          <w:kern w:val="0"/>
          <w:sz w:val="22"/>
          <w:szCs w:val="22"/>
          <w:lang w:val="ro-RO"/>
        </w:rPr>
        <w:t xml:space="preserve"> </w:t>
      </w:r>
      <w:r w:rsidRPr="00732D80">
        <w:rPr>
          <w:kern w:val="0"/>
          <w:sz w:val="22"/>
          <w:szCs w:val="22"/>
          <w:lang w:val="ro-RO"/>
        </w:rPr>
        <w:t>și</w:t>
      </w:r>
      <w:r w:rsidRPr="00732D80">
        <w:rPr>
          <w:spacing w:val="29"/>
          <w:kern w:val="0"/>
          <w:sz w:val="22"/>
          <w:szCs w:val="22"/>
          <w:lang w:val="ro-RO"/>
        </w:rPr>
        <w:t xml:space="preserve"> </w:t>
      </w:r>
      <w:r w:rsidRPr="00732D80">
        <w:rPr>
          <w:kern w:val="0"/>
          <w:sz w:val="22"/>
          <w:szCs w:val="22"/>
          <w:lang w:val="ro-RO"/>
        </w:rPr>
        <w:t>promptitudinea</w:t>
      </w:r>
      <w:r w:rsidRPr="00732D80">
        <w:rPr>
          <w:spacing w:val="27"/>
          <w:kern w:val="0"/>
          <w:sz w:val="22"/>
          <w:szCs w:val="22"/>
          <w:lang w:val="ro-RO"/>
        </w:rPr>
        <w:t xml:space="preserve"> </w:t>
      </w:r>
      <w:r w:rsidRPr="00732D80">
        <w:rPr>
          <w:spacing w:val="-1"/>
          <w:kern w:val="0"/>
          <w:sz w:val="22"/>
          <w:szCs w:val="22"/>
          <w:lang w:val="ro-RO"/>
        </w:rPr>
        <w:t>cuvenite</w:t>
      </w:r>
      <w:r w:rsidRPr="00732D80">
        <w:rPr>
          <w:spacing w:val="30"/>
          <w:kern w:val="0"/>
          <w:sz w:val="22"/>
          <w:szCs w:val="22"/>
          <w:lang w:val="ro-RO"/>
        </w:rPr>
        <w:t xml:space="preserve"> </w:t>
      </w:r>
      <w:r w:rsidRPr="00732D80">
        <w:rPr>
          <w:spacing w:val="-1"/>
          <w:kern w:val="0"/>
          <w:sz w:val="22"/>
          <w:szCs w:val="22"/>
          <w:lang w:val="ro-RO"/>
        </w:rPr>
        <w:t>angajamentului</w:t>
      </w:r>
      <w:r w:rsidRPr="00732D80">
        <w:rPr>
          <w:spacing w:val="29"/>
          <w:kern w:val="0"/>
          <w:sz w:val="22"/>
          <w:szCs w:val="22"/>
          <w:lang w:val="ro-RO"/>
        </w:rPr>
        <w:t xml:space="preserve"> </w:t>
      </w:r>
      <w:r w:rsidRPr="00732D80">
        <w:rPr>
          <w:spacing w:val="-1"/>
          <w:kern w:val="0"/>
          <w:sz w:val="22"/>
          <w:szCs w:val="22"/>
          <w:lang w:val="ro-RO"/>
        </w:rPr>
        <w:t>asumat</w:t>
      </w:r>
      <w:r w:rsidRPr="00732D80">
        <w:rPr>
          <w:spacing w:val="28"/>
          <w:kern w:val="0"/>
          <w:sz w:val="22"/>
          <w:szCs w:val="22"/>
          <w:lang w:val="ro-RO"/>
        </w:rPr>
        <w:t xml:space="preserve"> </w:t>
      </w:r>
      <w:r w:rsidRPr="00732D80">
        <w:rPr>
          <w:spacing w:val="1"/>
          <w:kern w:val="0"/>
          <w:sz w:val="22"/>
          <w:szCs w:val="22"/>
          <w:lang w:val="ro-RO"/>
        </w:rPr>
        <w:t>și</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conformitate</w:t>
      </w:r>
      <w:r w:rsidRPr="00732D80">
        <w:rPr>
          <w:spacing w:val="29"/>
          <w:kern w:val="0"/>
          <w:sz w:val="22"/>
          <w:szCs w:val="22"/>
          <w:lang w:val="ro-RO"/>
        </w:rPr>
        <w:t xml:space="preserve"> </w:t>
      </w:r>
      <w:r w:rsidRPr="00732D80">
        <w:rPr>
          <w:spacing w:val="-1"/>
          <w:kern w:val="0"/>
          <w:sz w:val="22"/>
          <w:szCs w:val="22"/>
          <w:lang w:val="ro-RO"/>
        </w:rPr>
        <w:t>cu</w:t>
      </w:r>
      <w:r w:rsidRPr="00732D80">
        <w:rPr>
          <w:spacing w:val="95"/>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 xml:space="preserve">sa </w:t>
      </w:r>
      <w:r w:rsidRPr="00732D80">
        <w:rPr>
          <w:spacing w:val="-1"/>
          <w:kern w:val="0"/>
          <w:sz w:val="22"/>
          <w:szCs w:val="22"/>
          <w:lang w:val="ro-RO"/>
        </w:rPr>
        <w:t>tehnică.</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rsidR="00146A26" w:rsidRPr="00732D80" w:rsidRDefault="00146A26" w:rsidP="00434168">
      <w:pPr>
        <w:widowControl/>
        <w:numPr>
          <w:ilvl w:val="1"/>
          <w:numId w:val="5"/>
        </w:numPr>
        <w:tabs>
          <w:tab w:val="left" w:pos="646"/>
        </w:tabs>
        <w:suppressAutoHyphens w:val="0"/>
        <w:spacing w:line="276" w:lineRule="auto"/>
        <w:ind w:right="121"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responsabil</w:t>
      </w:r>
      <w:r w:rsidRPr="00732D80">
        <w:rPr>
          <w:spacing w:val="5"/>
          <w:kern w:val="0"/>
          <w:sz w:val="22"/>
          <w:szCs w:val="22"/>
          <w:lang w:val="ro-RO"/>
        </w:rPr>
        <w:t xml:space="preserve"> </w:t>
      </w:r>
      <w:r w:rsidRPr="00732D80">
        <w:rPr>
          <w:spacing w:val="-1"/>
          <w:kern w:val="0"/>
          <w:sz w:val="22"/>
          <w:szCs w:val="22"/>
          <w:lang w:val="ro-RO"/>
        </w:rPr>
        <w:t>pentru</w:t>
      </w:r>
      <w:r w:rsidRPr="00732D80">
        <w:rPr>
          <w:spacing w:val="4"/>
          <w:kern w:val="0"/>
          <w:sz w:val="22"/>
          <w:szCs w:val="22"/>
          <w:lang w:val="ro-RO"/>
        </w:rPr>
        <w:t xml:space="preserve"> </w:t>
      </w:r>
      <w:r w:rsidRPr="00732D80">
        <w:rPr>
          <w:spacing w:val="-1"/>
          <w:kern w:val="0"/>
          <w:sz w:val="22"/>
          <w:szCs w:val="22"/>
          <w:lang w:val="ro-RO"/>
        </w:rPr>
        <w:t>execuția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conformitate</w:t>
      </w:r>
      <w:r w:rsidRPr="00732D80">
        <w:rPr>
          <w:spacing w:val="5"/>
          <w:kern w:val="0"/>
          <w:sz w:val="22"/>
          <w:szCs w:val="22"/>
          <w:lang w:val="ro-RO"/>
        </w:rPr>
        <w:t xml:space="preserve"> </w:t>
      </w:r>
      <w:r w:rsidRPr="00732D80">
        <w:rPr>
          <w:spacing w:val="-1"/>
          <w:kern w:val="0"/>
          <w:sz w:val="22"/>
          <w:szCs w:val="22"/>
          <w:lang w:val="ro-RO"/>
        </w:rPr>
        <w:t>cu</w:t>
      </w:r>
      <w:r w:rsidRPr="00732D80">
        <w:rPr>
          <w:spacing w:val="119"/>
          <w:kern w:val="0"/>
          <w:sz w:val="22"/>
          <w:szCs w:val="22"/>
          <w:lang w:val="ro-RO"/>
        </w:rPr>
        <w:t xml:space="preserve"> </w:t>
      </w:r>
      <w:r w:rsidRPr="00732D80">
        <w:rPr>
          <w:spacing w:val="-1"/>
          <w:kern w:val="0"/>
          <w:sz w:val="22"/>
          <w:szCs w:val="22"/>
          <w:lang w:val="ro-RO"/>
        </w:rPr>
        <w:t>graficul</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convenit.</w:t>
      </w:r>
      <w:r w:rsidRPr="00732D80">
        <w:rPr>
          <w:spacing w:val="9"/>
          <w:kern w:val="0"/>
          <w:sz w:val="22"/>
          <w:szCs w:val="22"/>
          <w:lang w:val="ro-RO"/>
        </w:rPr>
        <w:t xml:space="preserve"> </w:t>
      </w:r>
      <w:r w:rsidRPr="00732D80">
        <w:rPr>
          <w:kern w:val="0"/>
          <w:sz w:val="22"/>
          <w:szCs w:val="22"/>
          <w:lang w:val="ro-RO"/>
        </w:rPr>
        <w:t>Totodată,</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răspunzător</w:t>
      </w:r>
      <w:r w:rsidRPr="00732D80">
        <w:rPr>
          <w:spacing w:val="9"/>
          <w:kern w:val="0"/>
          <w:sz w:val="22"/>
          <w:szCs w:val="22"/>
          <w:lang w:val="ro-RO"/>
        </w:rPr>
        <w:t xml:space="preserve"> </w:t>
      </w:r>
      <w:r w:rsidRPr="00732D80">
        <w:rPr>
          <w:spacing w:val="-1"/>
          <w:kern w:val="0"/>
          <w:sz w:val="22"/>
          <w:szCs w:val="22"/>
          <w:lang w:val="ro-RO"/>
        </w:rPr>
        <w:t>atât</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siguranța</w:t>
      </w:r>
      <w:r w:rsidRPr="00732D80">
        <w:rPr>
          <w:spacing w:val="8"/>
          <w:kern w:val="0"/>
          <w:sz w:val="22"/>
          <w:szCs w:val="22"/>
          <w:lang w:val="ro-RO"/>
        </w:rPr>
        <w:t xml:space="preserve"> </w:t>
      </w:r>
      <w:r w:rsidRPr="00732D80">
        <w:rPr>
          <w:spacing w:val="-1"/>
          <w:kern w:val="0"/>
          <w:sz w:val="22"/>
          <w:szCs w:val="22"/>
          <w:lang w:val="ro-RO"/>
        </w:rPr>
        <w:t>tuturor</w:t>
      </w:r>
      <w:r w:rsidRPr="00732D80">
        <w:rPr>
          <w:spacing w:val="8"/>
          <w:kern w:val="0"/>
          <w:sz w:val="22"/>
          <w:szCs w:val="22"/>
          <w:lang w:val="ro-RO"/>
        </w:rPr>
        <w:t xml:space="preserve"> </w:t>
      </w:r>
      <w:r w:rsidRPr="00732D80">
        <w:rPr>
          <w:spacing w:val="-1"/>
          <w:kern w:val="0"/>
          <w:sz w:val="22"/>
          <w:szCs w:val="22"/>
          <w:lang w:val="ro-RO"/>
        </w:rPr>
        <w:t>operațiunilor</w:t>
      </w:r>
      <w:r w:rsidRPr="00732D80">
        <w:rPr>
          <w:spacing w:val="8"/>
          <w:kern w:val="0"/>
          <w:sz w:val="22"/>
          <w:szCs w:val="22"/>
          <w:lang w:val="ro-RO"/>
        </w:rPr>
        <w:t xml:space="preserve"> </w:t>
      </w:r>
      <w:r w:rsidRPr="00732D80">
        <w:rPr>
          <w:kern w:val="0"/>
          <w:sz w:val="22"/>
          <w:szCs w:val="22"/>
          <w:lang w:val="ro-RO"/>
        </w:rPr>
        <w:t>și</w:t>
      </w:r>
      <w:r w:rsidRPr="00732D80">
        <w:rPr>
          <w:spacing w:val="79"/>
          <w:kern w:val="0"/>
          <w:sz w:val="22"/>
          <w:szCs w:val="22"/>
          <w:lang w:val="ro-RO"/>
        </w:rPr>
        <w:t xml:space="preserve"> </w:t>
      </w:r>
      <w:r w:rsidRPr="00732D80">
        <w:rPr>
          <w:spacing w:val="-1"/>
          <w:kern w:val="0"/>
          <w:sz w:val="22"/>
          <w:szCs w:val="22"/>
          <w:lang w:val="ro-RO"/>
        </w:rPr>
        <w:t>metodelor</w:t>
      </w:r>
      <w:r w:rsidRPr="00732D80">
        <w:rPr>
          <w:spacing w:val="30"/>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prestare</w:t>
      </w:r>
      <w:r w:rsidRPr="00732D80">
        <w:rPr>
          <w:spacing w:val="31"/>
          <w:kern w:val="0"/>
          <w:sz w:val="22"/>
          <w:szCs w:val="22"/>
          <w:lang w:val="ro-RO"/>
        </w:rPr>
        <w:t xml:space="preserve"> </w:t>
      </w:r>
      <w:r w:rsidRPr="00732D80">
        <w:rPr>
          <w:kern w:val="0"/>
          <w:sz w:val="22"/>
          <w:szCs w:val="22"/>
          <w:lang w:val="ro-RO"/>
        </w:rPr>
        <w:t>utilizate,</w:t>
      </w:r>
      <w:r w:rsidRPr="00732D80">
        <w:rPr>
          <w:spacing w:val="30"/>
          <w:kern w:val="0"/>
          <w:sz w:val="22"/>
          <w:szCs w:val="22"/>
          <w:lang w:val="ro-RO"/>
        </w:rPr>
        <w:t xml:space="preserve"> </w:t>
      </w:r>
      <w:r w:rsidRPr="00732D80">
        <w:rPr>
          <w:spacing w:val="-1"/>
          <w:kern w:val="0"/>
          <w:sz w:val="22"/>
          <w:szCs w:val="22"/>
          <w:lang w:val="ro-RO"/>
        </w:rPr>
        <w:t>cât</w:t>
      </w:r>
      <w:r w:rsidRPr="00732D80">
        <w:rPr>
          <w:spacing w:val="31"/>
          <w:kern w:val="0"/>
          <w:sz w:val="22"/>
          <w:szCs w:val="22"/>
          <w:lang w:val="ro-RO"/>
        </w:rPr>
        <w:t xml:space="preserve"> </w:t>
      </w:r>
      <w:r w:rsidRPr="00732D80">
        <w:rPr>
          <w:kern w:val="0"/>
          <w:sz w:val="22"/>
          <w:szCs w:val="22"/>
          <w:lang w:val="ro-RO"/>
        </w:rPr>
        <w:t>și</w:t>
      </w:r>
      <w:r w:rsidRPr="00732D80">
        <w:rPr>
          <w:spacing w:val="31"/>
          <w:kern w:val="0"/>
          <w:sz w:val="22"/>
          <w:szCs w:val="22"/>
          <w:lang w:val="ro-RO"/>
        </w:rPr>
        <w:t xml:space="preserve"> </w:t>
      </w:r>
      <w:r w:rsidRPr="00732D80">
        <w:rPr>
          <w:kern w:val="0"/>
          <w:sz w:val="22"/>
          <w:szCs w:val="22"/>
          <w:lang w:val="ro-RO"/>
        </w:rPr>
        <w:t>de</w:t>
      </w:r>
      <w:r w:rsidRPr="00732D80">
        <w:rPr>
          <w:spacing w:val="30"/>
          <w:kern w:val="0"/>
          <w:sz w:val="22"/>
          <w:szCs w:val="22"/>
          <w:lang w:val="ro-RO"/>
        </w:rPr>
        <w:t xml:space="preserve"> </w:t>
      </w:r>
      <w:r w:rsidRPr="00732D80">
        <w:rPr>
          <w:spacing w:val="-1"/>
          <w:kern w:val="0"/>
          <w:sz w:val="22"/>
          <w:szCs w:val="22"/>
          <w:lang w:val="ro-RO"/>
        </w:rPr>
        <w:t>calificarea</w:t>
      </w:r>
      <w:r w:rsidRPr="00732D80">
        <w:rPr>
          <w:spacing w:val="30"/>
          <w:kern w:val="0"/>
          <w:sz w:val="22"/>
          <w:szCs w:val="22"/>
          <w:lang w:val="ro-RO"/>
        </w:rPr>
        <w:t xml:space="preserve"> </w:t>
      </w:r>
      <w:r w:rsidRPr="00732D80">
        <w:rPr>
          <w:spacing w:val="-1"/>
          <w:kern w:val="0"/>
          <w:sz w:val="22"/>
          <w:szCs w:val="22"/>
          <w:lang w:val="ro-RO"/>
        </w:rPr>
        <w:t>personalului</w:t>
      </w:r>
      <w:r w:rsidRPr="00732D80">
        <w:rPr>
          <w:spacing w:val="31"/>
          <w:kern w:val="0"/>
          <w:sz w:val="22"/>
          <w:szCs w:val="22"/>
          <w:lang w:val="ro-RO"/>
        </w:rPr>
        <w:t xml:space="preserve"> </w:t>
      </w:r>
      <w:r w:rsidRPr="00732D80">
        <w:rPr>
          <w:kern w:val="0"/>
          <w:sz w:val="22"/>
          <w:szCs w:val="22"/>
          <w:lang w:val="ro-RO"/>
        </w:rPr>
        <w:t>folosit</w:t>
      </w:r>
      <w:r w:rsidRPr="00732D80">
        <w:rPr>
          <w:spacing w:val="31"/>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toată</w:t>
      </w:r>
      <w:r w:rsidRPr="00732D80">
        <w:rPr>
          <w:spacing w:val="30"/>
          <w:kern w:val="0"/>
          <w:sz w:val="22"/>
          <w:szCs w:val="22"/>
          <w:lang w:val="ro-RO"/>
        </w:rPr>
        <w:t xml:space="preserve"> </w:t>
      </w:r>
      <w:r w:rsidRPr="00732D80">
        <w:rPr>
          <w:spacing w:val="-1"/>
          <w:kern w:val="0"/>
          <w:sz w:val="22"/>
          <w:szCs w:val="22"/>
          <w:lang w:val="ro-RO"/>
        </w:rPr>
        <w:t>durata</w:t>
      </w:r>
      <w:r w:rsidRPr="00732D80">
        <w:rPr>
          <w:spacing w:val="75"/>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t>În</w:t>
      </w:r>
      <w:r w:rsidRPr="00732D80">
        <w:rPr>
          <w:kern w:val="0"/>
          <w:sz w:val="22"/>
          <w:szCs w:val="22"/>
          <w:lang w:val="ro-RO"/>
        </w:rPr>
        <w:t xml:space="preserve"> cazul în </w:t>
      </w:r>
      <w:r w:rsidRPr="00732D80">
        <w:rPr>
          <w:spacing w:val="-1"/>
          <w:kern w:val="0"/>
          <w:sz w:val="22"/>
          <w:szCs w:val="22"/>
          <w:lang w:val="ro-RO"/>
        </w:rPr>
        <w:t>care:</w:t>
      </w:r>
    </w:p>
    <w:p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lastRenderedPageBreak/>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r w:rsidR="00CF1B7A">
        <w:rPr>
          <w:spacing w:val="-1"/>
          <w:kern w:val="0"/>
          <w:sz w:val="22"/>
          <w:szCs w:val="22"/>
          <w:lang w:val="ro-RO"/>
        </w:rPr>
        <w:t xml:space="preserve"> </w:t>
      </w:r>
    </w:p>
    <w:p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r w:rsidR="0058458E">
        <w:rPr>
          <w:spacing w:val="-1"/>
          <w:kern w:val="0"/>
          <w:sz w:val="22"/>
          <w:szCs w:val="22"/>
          <w:lang w:val="ro-RO"/>
        </w:rPr>
        <w:t>, nu se ajusteaza.</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17.6-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Soluționarea litigiilor</w:t>
      </w:r>
    </w:p>
    <w:p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lastRenderedPageBreak/>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rsidR="00146A26" w:rsidRPr="00732D80" w:rsidRDefault="00146A26" w:rsidP="00146A26">
      <w:pPr>
        <w:widowControl/>
        <w:spacing w:line="276" w:lineRule="auto"/>
        <w:jc w:val="both"/>
        <w:rPr>
          <w:kern w:val="0"/>
          <w:sz w:val="22"/>
          <w:szCs w:val="22"/>
          <w:lang w:val="ro-RO" w:eastAsia="ar-SA"/>
        </w:rPr>
      </w:pPr>
    </w:p>
    <w:p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rsidR="00146A26" w:rsidRPr="00732D80" w:rsidRDefault="00146A26" w:rsidP="00146A26">
      <w:pPr>
        <w:widowControl/>
        <w:spacing w:line="276" w:lineRule="auto"/>
        <w:jc w:val="both"/>
        <w:rPr>
          <w:i/>
          <w:kern w:val="0"/>
          <w:sz w:val="22"/>
          <w:szCs w:val="22"/>
          <w:lang w:val="ro-RO" w:eastAsia="ar-SA"/>
        </w:rPr>
      </w:pPr>
    </w:p>
    <w:p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rsidR="00FA76AD" w:rsidRPr="00732D80" w:rsidRDefault="002A45A6" w:rsidP="008642CE">
      <w:pPr>
        <w:widowControl/>
        <w:tabs>
          <w:tab w:val="left" w:pos="3700"/>
        </w:tabs>
        <w:spacing w:line="276" w:lineRule="auto"/>
        <w:ind w:left="820" w:right="-59"/>
        <w:jc w:val="both"/>
        <w:rPr>
          <w:lang w:val="ro-RO"/>
        </w:rPr>
      </w:pPr>
      <w:r>
        <w:rPr>
          <w:i/>
          <w:kern w:val="0"/>
          <w:sz w:val="22"/>
          <w:szCs w:val="22"/>
          <w:lang w:val="ro-RO" w:eastAsia="ar-SA"/>
        </w:rPr>
        <w:t xml:space="preserve">LS  </w:t>
      </w:r>
      <w:r w:rsidR="00146A26" w:rsidRPr="00732D80">
        <w:rPr>
          <w:i/>
          <w:kern w:val="0"/>
          <w:sz w:val="22"/>
          <w:szCs w:val="22"/>
          <w:lang w:val="ro-RO" w:eastAsia="ar-SA"/>
        </w:rPr>
        <w:t xml:space="preserve">                                                                                                                  LS</w:t>
      </w: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367E" w:rsidRDefault="001A367E" w:rsidP="00146A26">
      <w:r>
        <w:separator/>
      </w:r>
    </w:p>
  </w:endnote>
  <w:endnote w:type="continuationSeparator" w:id="0">
    <w:p w:rsidR="001A367E" w:rsidRDefault="001A367E" w:rsidP="00146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Pr="009E29B8">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Pr="009E29B8">
      <w:rPr>
        <w:rFonts w:eastAsia="Times New Roman"/>
        <w:b/>
        <w:bCs/>
        <w:sz w:val="22"/>
        <w:szCs w:val="22"/>
        <w:lang w:val="ro-RO"/>
      </w:rPr>
      <w:fldChar w:fldCharType="separate"/>
    </w:r>
    <w:r w:rsidR="0073221E" w:rsidRPr="0073221E">
      <w:rPr>
        <w:rFonts w:eastAsia="Times New Roman"/>
        <w:b/>
        <w:bCs/>
        <w:noProof/>
        <w:sz w:val="22"/>
        <w:szCs w:val="22"/>
        <w:lang w:val="ro-RO"/>
      </w:rPr>
      <w:t>10</w:t>
    </w:r>
    <w:r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r>
      <w:rPr>
        <w:rFonts w:eastAsia="Times New Roman"/>
        <w:b/>
        <w:bCs/>
        <w:noProof/>
        <w:sz w:val="22"/>
        <w:szCs w:val="22"/>
        <w:lang w:val="ro-RO"/>
      </w:rPr>
      <w:fldChar w:fldCharType="begin"/>
    </w:r>
    <w:r>
      <w:rPr>
        <w:rFonts w:eastAsia="Times New Roman"/>
        <w:b/>
        <w:bCs/>
        <w:noProof/>
        <w:sz w:val="22"/>
        <w:szCs w:val="22"/>
        <w:lang w:val="ro-RO"/>
      </w:rPr>
      <w:instrText>NUMPAGES  \* Arabic  \* MERGEFORMAT</w:instrText>
    </w:r>
    <w:r>
      <w:rPr>
        <w:rFonts w:eastAsia="Times New Roman"/>
        <w:b/>
        <w:bCs/>
        <w:noProof/>
        <w:sz w:val="22"/>
        <w:szCs w:val="22"/>
        <w:lang w:val="ro-RO"/>
      </w:rPr>
      <w:fldChar w:fldCharType="separate"/>
    </w:r>
    <w:r w:rsidR="0073221E">
      <w:rPr>
        <w:rFonts w:eastAsia="Times New Roman"/>
        <w:b/>
        <w:bCs/>
        <w:noProof/>
        <w:sz w:val="22"/>
        <w:szCs w:val="22"/>
        <w:lang w:val="ro-RO"/>
      </w:rPr>
      <w:t>16</w:t>
    </w:r>
    <w:r>
      <w:rPr>
        <w:rFonts w:eastAsia="Times New Roman"/>
        <w:b/>
        <w:bCs/>
        <w:noProof/>
        <w:sz w:val="22"/>
        <w:szCs w:val="22"/>
        <w:lang w:val="ro-RO"/>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Default="00D05092" w:rsidP="00732D80">
    <w:pPr>
      <w:pStyle w:val="Subsol"/>
      <w:framePr w:wrap="none" w:vAnchor="text" w:hAnchor="margin" w:xAlign="right" w:y="1"/>
      <w:rPr>
        <w:rStyle w:val="Numrdepagin"/>
      </w:rPr>
    </w:pPr>
    <w:r>
      <w:rPr>
        <w:rStyle w:val="Numrdepagin"/>
      </w:rPr>
      <w:fldChar w:fldCharType="begin"/>
    </w:r>
    <w:r>
      <w:rPr>
        <w:rStyle w:val="Numrdepagin"/>
      </w:rPr>
      <w:instrText xml:space="preserve">PAGE  </w:instrText>
    </w:r>
    <w:r>
      <w:rPr>
        <w:rStyle w:val="Numrdepagin"/>
      </w:rPr>
      <w:fldChar w:fldCharType="end"/>
    </w:r>
  </w:p>
  <w:p w:rsidR="00D05092" w:rsidRDefault="00D05092" w:rsidP="00732D80">
    <w:pPr>
      <w:pStyle w:val="Subsol"/>
      <w:ind w:right="360"/>
    </w:pPr>
  </w:p>
  <w:p w:rsidR="00D05092" w:rsidRDefault="00D0509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FC6B0A" w:rsidRDefault="00D05092"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Pr="003B0994">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Pr="003B0994">
      <w:rPr>
        <w:rFonts w:eastAsia="Times New Roman"/>
        <w:b/>
        <w:bCs/>
        <w:sz w:val="22"/>
        <w:szCs w:val="22"/>
        <w:lang w:val="ro-RO"/>
      </w:rPr>
      <w:fldChar w:fldCharType="separate"/>
    </w:r>
    <w:r w:rsidR="0073221E">
      <w:rPr>
        <w:b/>
        <w:bCs/>
        <w:noProof/>
        <w:sz w:val="22"/>
        <w:szCs w:val="22"/>
        <w:lang w:val="ro-RO"/>
      </w:rPr>
      <w:t>16</w:t>
    </w:r>
    <w:r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r>
      <w:rPr>
        <w:b/>
        <w:bCs/>
        <w:noProof/>
        <w:sz w:val="22"/>
        <w:szCs w:val="22"/>
        <w:lang w:val="ro-RO"/>
      </w:rPr>
      <w:fldChar w:fldCharType="begin"/>
    </w:r>
    <w:r>
      <w:rPr>
        <w:b/>
        <w:bCs/>
        <w:noProof/>
        <w:sz w:val="22"/>
        <w:szCs w:val="22"/>
        <w:lang w:val="ro-RO"/>
      </w:rPr>
      <w:instrText>NUMPAGES  \* Arabic  \* MERGEFORMAT</w:instrText>
    </w:r>
    <w:r>
      <w:rPr>
        <w:b/>
        <w:bCs/>
        <w:noProof/>
        <w:sz w:val="22"/>
        <w:szCs w:val="22"/>
        <w:lang w:val="ro-RO"/>
      </w:rPr>
      <w:fldChar w:fldCharType="separate"/>
    </w:r>
    <w:r w:rsidR="0073221E">
      <w:rPr>
        <w:b/>
        <w:bCs/>
        <w:noProof/>
        <w:sz w:val="22"/>
        <w:szCs w:val="22"/>
        <w:lang w:val="ro-RO"/>
      </w:rPr>
      <w:t>16</w:t>
    </w:r>
    <w:r>
      <w:rPr>
        <w:b/>
        <w:bCs/>
        <w:noProof/>
        <w:sz w:val="22"/>
        <w:szCs w:val="22"/>
        <w:lang w:val="ro-R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367E" w:rsidRDefault="001A367E" w:rsidP="00146A26">
      <w:r>
        <w:separator/>
      </w:r>
    </w:p>
  </w:footnote>
  <w:footnote w:type="continuationSeparator" w:id="0">
    <w:p w:rsidR="001A367E" w:rsidRDefault="001A367E" w:rsidP="00146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tabs>
        <w:tab w:val="center" w:pos="4536"/>
        <w:tab w:val="right" w:pos="9072"/>
      </w:tabs>
      <w:jc w:val="center"/>
      <w:rPr>
        <w:rFonts w:eastAsia="Times New Roman"/>
        <w: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5092" w:rsidRPr="002F0ED5" w:rsidRDefault="00D05092"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15:restartNumberingAfterBreak="0">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15:restartNumberingAfterBreak="0">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15:restartNumberingAfterBreak="0">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15:restartNumberingAfterBreak="0">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15:restartNumberingAfterBreak="0">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15:restartNumberingAfterBreak="0">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15:restartNumberingAfterBreak="0">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15:restartNumberingAfterBreak="0">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0" w15:restartNumberingAfterBreak="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15:restartNumberingAfterBreak="0">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2" w15:restartNumberingAfterBreak="0">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3" w15:restartNumberingAfterBreak="0">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4"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6" w15:restartNumberingAfterBreak="0">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7" w15:restartNumberingAfterBreak="0">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8" w15:restartNumberingAfterBreak="0">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15:restartNumberingAfterBreak="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15:restartNumberingAfterBreak="0">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15:restartNumberingAfterBreak="0">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15:restartNumberingAfterBreak="0">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15:restartNumberingAfterBreak="0">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15:restartNumberingAfterBreak="0">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15:restartNumberingAfterBreak="0">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15:restartNumberingAfterBreak="0">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15:restartNumberingAfterBreak="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15:restartNumberingAfterBreak="0">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15:restartNumberingAfterBreak="0">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15:restartNumberingAfterBreak="0">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7"/>
  </w:num>
  <w:num w:numId="2">
    <w:abstractNumId w:val="23"/>
  </w:num>
  <w:num w:numId="3">
    <w:abstractNumId w:val="29"/>
  </w:num>
  <w:num w:numId="4">
    <w:abstractNumId w:val="33"/>
  </w:num>
  <w:num w:numId="5">
    <w:abstractNumId w:val="15"/>
  </w:num>
  <w:num w:numId="6">
    <w:abstractNumId w:val="13"/>
  </w:num>
  <w:num w:numId="7">
    <w:abstractNumId w:val="20"/>
  </w:num>
  <w:num w:numId="8">
    <w:abstractNumId w:val="9"/>
  </w:num>
  <w:num w:numId="9">
    <w:abstractNumId w:val="32"/>
  </w:num>
  <w:num w:numId="10">
    <w:abstractNumId w:val="1"/>
  </w:num>
  <w:num w:numId="11">
    <w:abstractNumId w:val="27"/>
  </w:num>
  <w:num w:numId="12">
    <w:abstractNumId w:val="10"/>
  </w:num>
  <w:num w:numId="13">
    <w:abstractNumId w:val="19"/>
  </w:num>
  <w:num w:numId="14">
    <w:abstractNumId w:val="24"/>
  </w:num>
  <w:num w:numId="15">
    <w:abstractNumId w:val="16"/>
  </w:num>
  <w:num w:numId="16">
    <w:abstractNumId w:val="26"/>
  </w:num>
  <w:num w:numId="17">
    <w:abstractNumId w:val="14"/>
  </w:num>
  <w:num w:numId="18">
    <w:abstractNumId w:val="0"/>
  </w:num>
  <w:num w:numId="19">
    <w:abstractNumId w:val="18"/>
  </w:num>
  <w:num w:numId="20">
    <w:abstractNumId w:val="31"/>
  </w:num>
  <w:num w:numId="21">
    <w:abstractNumId w:val="8"/>
  </w:num>
  <w:num w:numId="22">
    <w:abstractNumId w:val="12"/>
  </w:num>
  <w:num w:numId="23">
    <w:abstractNumId w:val="30"/>
  </w:num>
  <w:num w:numId="24">
    <w:abstractNumId w:val="21"/>
  </w:num>
  <w:num w:numId="25">
    <w:abstractNumId w:val="4"/>
  </w:num>
  <w:num w:numId="26">
    <w:abstractNumId w:val="6"/>
  </w:num>
  <w:num w:numId="27">
    <w:abstractNumId w:val="2"/>
  </w:num>
  <w:num w:numId="28">
    <w:abstractNumId w:val="25"/>
  </w:num>
  <w:num w:numId="29">
    <w:abstractNumId w:val="28"/>
  </w:num>
  <w:num w:numId="30">
    <w:abstractNumId w:val="7"/>
  </w:num>
  <w:num w:numId="31">
    <w:abstractNumId w:val="11"/>
  </w:num>
  <w:num w:numId="32">
    <w:abstractNumId w:val="5"/>
  </w:num>
  <w:num w:numId="33">
    <w:abstractNumId w:val="3"/>
  </w:num>
  <w:num w:numId="34">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46A26"/>
    <w:rsid w:val="000007D4"/>
    <w:rsid w:val="000255EA"/>
    <w:rsid w:val="000D6B36"/>
    <w:rsid w:val="000E7C0F"/>
    <w:rsid w:val="00124875"/>
    <w:rsid w:val="00146A26"/>
    <w:rsid w:val="00166246"/>
    <w:rsid w:val="001A367E"/>
    <w:rsid w:val="001B4850"/>
    <w:rsid w:val="001B53C9"/>
    <w:rsid w:val="001C26D6"/>
    <w:rsid w:val="001C288C"/>
    <w:rsid w:val="001D5E2A"/>
    <w:rsid w:val="00264CFC"/>
    <w:rsid w:val="002A45A6"/>
    <w:rsid w:val="002C2BAE"/>
    <w:rsid w:val="002D02B4"/>
    <w:rsid w:val="002F0ED5"/>
    <w:rsid w:val="003122C1"/>
    <w:rsid w:val="003154E4"/>
    <w:rsid w:val="00334EA0"/>
    <w:rsid w:val="00363C5C"/>
    <w:rsid w:val="0037703F"/>
    <w:rsid w:val="004247C4"/>
    <w:rsid w:val="00434168"/>
    <w:rsid w:val="004431A6"/>
    <w:rsid w:val="00453F14"/>
    <w:rsid w:val="004A0B69"/>
    <w:rsid w:val="004E0C94"/>
    <w:rsid w:val="00546FA8"/>
    <w:rsid w:val="0058458E"/>
    <w:rsid w:val="005B3186"/>
    <w:rsid w:val="005B3C84"/>
    <w:rsid w:val="006205B8"/>
    <w:rsid w:val="00635FA7"/>
    <w:rsid w:val="00664525"/>
    <w:rsid w:val="006C5AC1"/>
    <w:rsid w:val="006F76B0"/>
    <w:rsid w:val="0071035C"/>
    <w:rsid w:val="0073221E"/>
    <w:rsid w:val="00732D80"/>
    <w:rsid w:val="007357BD"/>
    <w:rsid w:val="007843C3"/>
    <w:rsid w:val="007F0871"/>
    <w:rsid w:val="008245E2"/>
    <w:rsid w:val="00830BE4"/>
    <w:rsid w:val="008642CE"/>
    <w:rsid w:val="00886239"/>
    <w:rsid w:val="008A3649"/>
    <w:rsid w:val="008B3275"/>
    <w:rsid w:val="008C3BF3"/>
    <w:rsid w:val="008F17C0"/>
    <w:rsid w:val="008F31F8"/>
    <w:rsid w:val="009079F0"/>
    <w:rsid w:val="00936395"/>
    <w:rsid w:val="00972A48"/>
    <w:rsid w:val="00980D64"/>
    <w:rsid w:val="009A2ED4"/>
    <w:rsid w:val="009D4CB1"/>
    <w:rsid w:val="009F2734"/>
    <w:rsid w:val="009F51CA"/>
    <w:rsid w:val="009F750E"/>
    <w:rsid w:val="00A07BC3"/>
    <w:rsid w:val="00A14EDB"/>
    <w:rsid w:val="00A1599B"/>
    <w:rsid w:val="00A45579"/>
    <w:rsid w:val="00A71BB5"/>
    <w:rsid w:val="00AE07A1"/>
    <w:rsid w:val="00B03F6E"/>
    <w:rsid w:val="00B60FBD"/>
    <w:rsid w:val="00B67C22"/>
    <w:rsid w:val="00B76E21"/>
    <w:rsid w:val="00B7701D"/>
    <w:rsid w:val="00BB79BC"/>
    <w:rsid w:val="00BD2EFC"/>
    <w:rsid w:val="00BE00CC"/>
    <w:rsid w:val="00BE578D"/>
    <w:rsid w:val="00BF0E11"/>
    <w:rsid w:val="00BF0F32"/>
    <w:rsid w:val="00C04944"/>
    <w:rsid w:val="00C55973"/>
    <w:rsid w:val="00C65AAD"/>
    <w:rsid w:val="00C8046B"/>
    <w:rsid w:val="00C940ED"/>
    <w:rsid w:val="00CC5EE8"/>
    <w:rsid w:val="00CF1B7A"/>
    <w:rsid w:val="00D05092"/>
    <w:rsid w:val="00D1787E"/>
    <w:rsid w:val="00D751D9"/>
    <w:rsid w:val="00E31D10"/>
    <w:rsid w:val="00E637F2"/>
    <w:rsid w:val="00E839F4"/>
    <w:rsid w:val="00F030FC"/>
    <w:rsid w:val="00F0534D"/>
    <w:rsid w:val="00F45296"/>
    <w:rsid w:val="00F92BE7"/>
    <w:rsid w:val="00F9534F"/>
    <w:rsid w:val="00FA76AD"/>
    <w:rsid w:val="00FC6B0A"/>
    <w:rsid w:val="00FE3AB7"/>
    <w:rsid w:val="00FF2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A765571-6631-4773-9B4D-863D6B1D8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Titlu1">
    <w:name w:val="heading 1"/>
    <w:basedOn w:val="Normal"/>
    <w:next w:val="Normal"/>
    <w:link w:val="Titlu1Caracter"/>
    <w:uiPriority w:val="99"/>
    <w:qFormat/>
    <w:rsid w:val="00146A26"/>
    <w:pPr>
      <w:keepNext/>
      <w:keepLines/>
      <w:spacing w:before="240"/>
      <w:outlineLvl w:val="0"/>
    </w:pPr>
    <w:rPr>
      <w:rFonts w:ascii="Calibri Light" w:eastAsia="Times New Roman" w:hAnsi="Calibri Light"/>
      <w:color w:val="2E74B5"/>
      <w:sz w:val="32"/>
      <w:szCs w:val="32"/>
    </w:rPr>
  </w:style>
  <w:style w:type="paragraph" w:styleId="Titlu2">
    <w:name w:val="heading 2"/>
    <w:basedOn w:val="Normal"/>
    <w:next w:val="Normal"/>
    <w:link w:val="Titlu2Caracter"/>
    <w:uiPriority w:val="99"/>
    <w:qFormat/>
    <w:rsid w:val="00146A26"/>
    <w:pPr>
      <w:keepNext/>
      <w:keepLines/>
      <w:spacing w:before="40"/>
      <w:outlineLvl w:val="1"/>
    </w:pPr>
    <w:rPr>
      <w:rFonts w:ascii="Calibri Light" w:eastAsia="Times New Roman" w:hAnsi="Calibri Light"/>
      <w:color w:val="2E74B5"/>
      <w:sz w:val="26"/>
      <w:szCs w:val="26"/>
    </w:rPr>
  </w:style>
  <w:style w:type="paragraph" w:styleId="Titlu3">
    <w:name w:val="heading 3"/>
    <w:basedOn w:val="Normal"/>
    <w:next w:val="Normal"/>
    <w:link w:val="Titlu3Caracte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Heading1Char">
    <w:name w:val="Heading 1 Char"/>
    <w:basedOn w:val="Fontdeparagrafimplici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Fontdeparagrafimplici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Titlu3Caracter">
    <w:name w:val="Titlu 3 Caracter"/>
    <w:basedOn w:val="Fontdeparagrafimplicit"/>
    <w:link w:val="Titlu3"/>
    <w:uiPriority w:val="99"/>
    <w:rsid w:val="00146A26"/>
    <w:rPr>
      <w:rFonts w:ascii="Cambria" w:eastAsia="Calibri" w:hAnsi="Cambria" w:cs="Times New Roman"/>
      <w:b/>
      <w:bCs/>
      <w:sz w:val="26"/>
      <w:szCs w:val="26"/>
    </w:rPr>
  </w:style>
  <w:style w:type="paragraph" w:styleId="Listparagraf">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Antet">
    <w:name w:val="header"/>
    <w:aliases w:val="Char,hd Caracter"/>
    <w:basedOn w:val="Normal"/>
    <w:link w:val="AntetCaracter"/>
    <w:uiPriority w:val="99"/>
    <w:rsid w:val="00146A26"/>
    <w:pPr>
      <w:tabs>
        <w:tab w:val="center" w:pos="4536"/>
        <w:tab w:val="right" w:pos="9072"/>
      </w:tabs>
    </w:pPr>
  </w:style>
  <w:style w:type="character" w:customStyle="1" w:styleId="AntetCaracter">
    <w:name w:val="Antet Caracter"/>
    <w:aliases w:val="Char Caracter,hd Caracter Caracter"/>
    <w:basedOn w:val="Fontdeparagrafimplicit"/>
    <w:link w:val="Antet"/>
    <w:uiPriority w:val="99"/>
    <w:rsid w:val="00146A26"/>
    <w:rPr>
      <w:rFonts w:ascii="Times New Roman" w:eastAsia="Calibri" w:hAnsi="Times New Roman" w:cs="Times New Roman"/>
      <w:kern w:val="1"/>
    </w:rPr>
  </w:style>
  <w:style w:type="paragraph" w:styleId="Subsol">
    <w:name w:val="footer"/>
    <w:basedOn w:val="Normal"/>
    <w:link w:val="SubsolCaracter"/>
    <w:uiPriority w:val="99"/>
    <w:rsid w:val="00146A26"/>
    <w:pPr>
      <w:tabs>
        <w:tab w:val="center" w:pos="4536"/>
        <w:tab w:val="right" w:pos="9072"/>
      </w:tabs>
    </w:pPr>
  </w:style>
  <w:style w:type="character" w:customStyle="1" w:styleId="SubsolCaracter">
    <w:name w:val="Subsol Caracter"/>
    <w:basedOn w:val="Fontdeparagrafimplicit"/>
    <w:link w:val="Subsol"/>
    <w:uiPriority w:val="99"/>
    <w:rsid w:val="00146A26"/>
    <w:rPr>
      <w:rFonts w:ascii="Times New Roman" w:eastAsia="Calibri" w:hAnsi="Times New Roman" w:cs="Times New Roman"/>
      <w:kern w:val="1"/>
    </w:rPr>
  </w:style>
  <w:style w:type="character" w:styleId="Numrdepagin">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Titlu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Titlu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Robust">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elgril">
    <w:name w:val="Table Grid"/>
    <w:basedOn w:val="TabelNormal"/>
    <w:uiPriority w:val="99"/>
    <w:rsid w:val="00146A26"/>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Corp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Frspaiere">
    <w:name w:val="No Spacing"/>
    <w:link w:val="FrspaiereCaracter"/>
    <w:uiPriority w:val="99"/>
    <w:qFormat/>
    <w:rsid w:val="00146A26"/>
    <w:rPr>
      <w:rFonts w:ascii="Calibri" w:eastAsia="Calibri" w:hAnsi="Calibri" w:cs="Times New Roman"/>
      <w:sz w:val="22"/>
      <w:szCs w:val="22"/>
    </w:rPr>
  </w:style>
  <w:style w:type="character" w:customStyle="1" w:styleId="FrspaiereCaracter">
    <w:name w:val="Fără spațiere Caracter"/>
    <w:link w:val="Frspaiere"/>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Titlu1Caracter">
    <w:name w:val="Titlu 1 Caracter"/>
    <w:link w:val="Titlu1"/>
    <w:uiPriority w:val="99"/>
    <w:locked/>
    <w:rsid w:val="00146A26"/>
    <w:rPr>
      <w:rFonts w:ascii="Calibri Light" w:eastAsia="Times New Roman" w:hAnsi="Calibri Light" w:cs="Times New Roman"/>
      <w:color w:val="2E74B5"/>
      <w:kern w:val="1"/>
      <w:sz w:val="32"/>
      <w:szCs w:val="32"/>
    </w:rPr>
  </w:style>
  <w:style w:type="character" w:customStyle="1" w:styleId="Titlu2Caracter">
    <w:name w:val="Titlu 2 Caracter"/>
    <w:link w:val="Titlu2"/>
    <w:uiPriority w:val="99"/>
    <w:locked/>
    <w:rsid w:val="00146A26"/>
    <w:rPr>
      <w:rFonts w:ascii="Calibri Light" w:eastAsia="Times New Roman" w:hAnsi="Calibri Light" w:cs="Times New Roman"/>
      <w:color w:val="2E74B5"/>
      <w:kern w:val="1"/>
      <w:sz w:val="26"/>
      <w:szCs w:val="26"/>
    </w:rPr>
  </w:style>
  <w:style w:type="paragraph" w:styleId="Corptext">
    <w:name w:val="Body Text"/>
    <w:basedOn w:val="Normal"/>
    <w:link w:val="CorptextCaracter"/>
    <w:uiPriority w:val="99"/>
    <w:semiHidden/>
    <w:rsid w:val="00146A26"/>
    <w:pPr>
      <w:spacing w:after="120"/>
    </w:pPr>
  </w:style>
  <w:style w:type="character" w:customStyle="1" w:styleId="CorptextCaracter">
    <w:name w:val="Corp text Caracter"/>
    <w:basedOn w:val="Fontdeparagrafimplicit"/>
    <w:link w:val="Corp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TextnBalon">
    <w:name w:val="Balloon Text"/>
    <w:basedOn w:val="Normal"/>
    <w:link w:val="TextnBalonCaracter"/>
    <w:uiPriority w:val="99"/>
    <w:semiHidden/>
    <w:unhideWhenUsed/>
    <w:rsid w:val="000007D4"/>
    <w:rPr>
      <w:sz w:val="18"/>
      <w:szCs w:val="18"/>
    </w:rPr>
  </w:style>
  <w:style w:type="character" w:customStyle="1" w:styleId="TextnBalonCaracter">
    <w:name w:val="Text în Balon Caracter"/>
    <w:basedOn w:val="Fontdeparagrafimplicit"/>
    <w:link w:val="TextnBalon"/>
    <w:uiPriority w:val="99"/>
    <w:semiHidden/>
    <w:rsid w:val="000007D4"/>
    <w:rPr>
      <w:rFonts w:ascii="Times New Roman" w:eastAsia="Calibri" w:hAnsi="Times New Roman" w:cs="Times New Roman"/>
      <w:kern w:val="1"/>
      <w:sz w:val="18"/>
      <w:szCs w:val="18"/>
    </w:rPr>
  </w:style>
  <w:style w:type="paragraph" w:customStyle="1" w:styleId="DefaultText2">
    <w:name w:val="Default Text:2"/>
    <w:basedOn w:val="Normal"/>
    <w:rsid w:val="00CC5EE8"/>
    <w:pPr>
      <w:widowControl/>
      <w:suppressAutoHyphens w:val="0"/>
    </w:pPr>
    <w:rPr>
      <w:rFonts w:eastAsia="Times New Roman"/>
      <w:noProof/>
      <w:kern w:val="0"/>
      <w:szCs w:val="20"/>
    </w:rPr>
  </w:style>
  <w:style w:type="paragraph" w:customStyle="1" w:styleId="DefaultText1">
    <w:name w:val="Default Text:1"/>
    <w:basedOn w:val="Normal"/>
    <w:link w:val="DefaultText1Char"/>
    <w:rsid w:val="00CC5EE8"/>
    <w:pPr>
      <w:widowControl/>
      <w:suppressAutoHyphens w:val="0"/>
    </w:pPr>
    <w:rPr>
      <w:rFonts w:eastAsia="Times New Roman"/>
      <w:noProof/>
      <w:kern w:val="0"/>
      <w:szCs w:val="20"/>
    </w:rPr>
  </w:style>
  <w:style w:type="paragraph" w:customStyle="1" w:styleId="DefaultText">
    <w:name w:val="Default Text"/>
    <w:basedOn w:val="Normal"/>
    <w:rsid w:val="00CC5EE8"/>
    <w:pPr>
      <w:widowControl/>
      <w:suppressAutoHyphens w:val="0"/>
    </w:pPr>
    <w:rPr>
      <w:rFonts w:eastAsia="Times New Roman"/>
      <w:noProof/>
      <w:kern w:val="0"/>
      <w:szCs w:val="20"/>
    </w:rPr>
  </w:style>
  <w:style w:type="character" w:customStyle="1" w:styleId="DefaultText1Char">
    <w:name w:val="Default Text:1 Char"/>
    <w:basedOn w:val="Fontdeparagrafimplicit"/>
    <w:link w:val="DefaultText1"/>
    <w:rsid w:val="00CC5EE8"/>
    <w:rPr>
      <w:rFonts w:ascii="Times New Roman" w:eastAsia="Times New Roman" w:hAnsi="Times New Roman" w:cs="Times New Roman"/>
      <w:noProof/>
      <w:szCs w:val="20"/>
    </w:rPr>
  </w:style>
  <w:style w:type="paragraph" w:customStyle="1" w:styleId="Default">
    <w:name w:val="Default"/>
    <w:rsid w:val="00CC5EE8"/>
    <w:pPr>
      <w:autoSpaceDE w:val="0"/>
      <w:autoSpaceDN w:val="0"/>
      <w:adjustRightInd w:val="0"/>
    </w:pPr>
    <w:rPr>
      <w:rFonts w:ascii="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16</Pages>
  <Words>6283</Words>
  <Characters>35817</Characters>
  <Application>Microsoft Office Word</Application>
  <DocSecurity>0</DocSecurity>
  <Lines>298</Lines>
  <Paragraphs>84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26</cp:revision>
  <cp:lastPrinted>2023-01-03T10:59:00Z</cp:lastPrinted>
  <dcterms:created xsi:type="dcterms:W3CDTF">2017-07-31T04:34:00Z</dcterms:created>
  <dcterms:modified xsi:type="dcterms:W3CDTF">2026-03-09T20:21:00Z</dcterms:modified>
</cp:coreProperties>
</file>